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74609" w14:textId="77777777" w:rsidR="00646A94" w:rsidRDefault="00646A94" w:rsidP="00646A94">
      <w:pPr>
        <w:jc w:val="center"/>
        <w:rPr>
          <w:rFonts w:ascii="Arial" w:hAnsi="Arial" w:cs="Arial"/>
          <w:i/>
          <w:iCs/>
          <w:noProof/>
          <w:sz w:val="28"/>
          <w:szCs w:val="28"/>
        </w:rPr>
      </w:pPr>
      <w:r>
        <w:rPr>
          <w:rFonts w:ascii="Arial" w:hAnsi="Arial" w:cs="Arial"/>
          <w:i/>
          <w:iCs/>
          <w:noProof/>
          <w:color w:val="000000"/>
          <w:sz w:val="28"/>
          <w:szCs w:val="28"/>
          <w:bdr w:val="none" w:sz="0" w:space="0" w:color="auto" w:frame="1"/>
        </w:rPr>
        <w:drawing>
          <wp:inline distT="0" distB="0" distL="0" distR="0" wp14:anchorId="41CE65EC" wp14:editId="2628F11E">
            <wp:extent cx="2276475" cy="638445"/>
            <wp:effectExtent l="0" t="0" r="0" b="9525"/>
            <wp:docPr id="7" name="Picture 7"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and white sign&#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0572" cy="642399"/>
                    </a:xfrm>
                    <a:prstGeom prst="rect">
                      <a:avLst/>
                    </a:prstGeom>
                    <a:noFill/>
                    <a:ln>
                      <a:noFill/>
                    </a:ln>
                  </pic:spPr>
                </pic:pic>
              </a:graphicData>
            </a:graphic>
          </wp:inline>
        </w:drawing>
      </w:r>
    </w:p>
    <w:p w14:paraId="2EE68829" w14:textId="77777777" w:rsidR="00646A94" w:rsidRPr="00046863" w:rsidRDefault="00646A94" w:rsidP="00646A94">
      <w:pPr>
        <w:jc w:val="center"/>
        <w:rPr>
          <w:rFonts w:ascii="Arial" w:hAnsi="Arial" w:cs="Arial"/>
          <w:bCs/>
        </w:rPr>
      </w:pPr>
      <w:r w:rsidRPr="00046863">
        <w:rPr>
          <w:rFonts w:ascii="Arial" w:hAnsi="Arial" w:cs="Arial"/>
          <w:noProof/>
          <w:sz w:val="22"/>
        </w:rPr>
        <w:t xml:space="preserve">2021-2022 </w:t>
      </w:r>
      <w:r w:rsidRPr="00046863">
        <w:rPr>
          <w:rFonts w:ascii="Arial" w:hAnsi="Arial" w:cs="Arial"/>
          <w:bCs/>
          <w:sz w:val="22"/>
        </w:rPr>
        <w:t>COURSE SYLLABUS</w:t>
      </w:r>
    </w:p>
    <w:p w14:paraId="64D80244" w14:textId="19F22128" w:rsidR="00412FF5" w:rsidRDefault="00646A94" w:rsidP="00646A94">
      <w:pPr>
        <w:jc w:val="center"/>
        <w:rPr>
          <w:rFonts w:ascii="Arial" w:hAnsi="Arial" w:cs="Arial"/>
          <w:b/>
          <w:sz w:val="20"/>
          <w:szCs w:val="20"/>
        </w:rPr>
      </w:pPr>
      <w:r w:rsidRPr="00046863">
        <w:rPr>
          <w:rFonts w:ascii="Arial" w:hAnsi="Arial" w:cs="Arial"/>
          <w:b/>
          <w:sz w:val="20"/>
          <w:szCs w:val="20"/>
        </w:rPr>
        <w:t>Physics</w:t>
      </w:r>
    </w:p>
    <w:p w14:paraId="01748338" w14:textId="77777777" w:rsidR="00646A94" w:rsidRPr="00AA33CA" w:rsidRDefault="00646A94" w:rsidP="00646A94">
      <w:pPr>
        <w:jc w:val="center"/>
        <w:rPr>
          <w:rFonts w:ascii="Arial" w:hAnsi="Arial" w:cs="Arial"/>
          <w:b/>
        </w:rPr>
      </w:pPr>
    </w:p>
    <w:tbl>
      <w:tblPr>
        <w:tblW w:w="10561" w:type="dxa"/>
        <w:tblLook w:val="01E0" w:firstRow="1" w:lastRow="1" w:firstColumn="1" w:lastColumn="1" w:noHBand="0" w:noVBand="0"/>
      </w:tblPr>
      <w:tblGrid>
        <w:gridCol w:w="5307"/>
        <w:gridCol w:w="5254"/>
      </w:tblGrid>
      <w:tr w:rsidR="00412FF5" w:rsidRPr="00C914A9" w14:paraId="0F51B018" w14:textId="77777777" w:rsidTr="00E4067F">
        <w:trPr>
          <w:trHeight w:val="265"/>
        </w:trPr>
        <w:tc>
          <w:tcPr>
            <w:tcW w:w="5307" w:type="dxa"/>
            <w:vAlign w:val="center"/>
          </w:tcPr>
          <w:p w14:paraId="4DDBE8CF" w14:textId="024265E9" w:rsidR="00412FF5" w:rsidRPr="00C914A9" w:rsidRDefault="00412FF5" w:rsidP="00D62C7A">
            <w:pPr>
              <w:rPr>
                <w:rFonts w:ascii="Arial" w:hAnsi="Arial" w:cs="Arial"/>
                <w:b/>
                <w:i/>
                <w:sz w:val="20"/>
                <w:szCs w:val="20"/>
              </w:rPr>
            </w:pPr>
            <w:r w:rsidRPr="00C914A9">
              <w:rPr>
                <w:rFonts w:ascii="Arial" w:hAnsi="Arial" w:cs="Arial"/>
                <w:sz w:val="20"/>
                <w:szCs w:val="20"/>
              </w:rPr>
              <w:t xml:space="preserve">Teacher: </w:t>
            </w:r>
            <w:r w:rsidR="0082687F">
              <w:rPr>
                <w:rFonts w:ascii="Arial" w:hAnsi="Arial" w:cs="Arial"/>
                <w:b/>
                <w:i/>
                <w:sz w:val="20"/>
                <w:szCs w:val="20"/>
              </w:rPr>
              <w:t>Christie Lowell</w:t>
            </w:r>
          </w:p>
        </w:tc>
        <w:tc>
          <w:tcPr>
            <w:tcW w:w="5254" w:type="dxa"/>
            <w:vAlign w:val="center"/>
          </w:tcPr>
          <w:p w14:paraId="087F1B94" w14:textId="58CC26CB" w:rsidR="00412FF5" w:rsidRPr="00C914A9" w:rsidRDefault="00412FF5" w:rsidP="00D62C7A">
            <w:pPr>
              <w:rPr>
                <w:rFonts w:ascii="Arial" w:hAnsi="Arial" w:cs="Arial"/>
                <w:b/>
                <w:i/>
                <w:sz w:val="20"/>
                <w:szCs w:val="20"/>
              </w:rPr>
            </w:pPr>
            <w:r w:rsidRPr="00C914A9">
              <w:rPr>
                <w:rFonts w:ascii="Arial" w:hAnsi="Arial" w:cs="Arial"/>
                <w:sz w:val="20"/>
                <w:szCs w:val="20"/>
              </w:rPr>
              <w:t xml:space="preserve">Phone Number: </w:t>
            </w:r>
            <w:r w:rsidR="00C37661">
              <w:rPr>
                <w:rFonts w:ascii="Arial" w:hAnsi="Arial" w:cs="Arial"/>
                <w:b/>
                <w:i/>
                <w:sz w:val="20"/>
                <w:szCs w:val="20"/>
              </w:rPr>
              <w:t>(404) 802-3000</w:t>
            </w:r>
          </w:p>
        </w:tc>
      </w:tr>
      <w:tr w:rsidR="00412FF5" w:rsidRPr="00C914A9" w14:paraId="18F77C69" w14:textId="77777777" w:rsidTr="00E4067F">
        <w:trPr>
          <w:trHeight w:val="265"/>
        </w:trPr>
        <w:tc>
          <w:tcPr>
            <w:tcW w:w="5307" w:type="dxa"/>
            <w:vAlign w:val="center"/>
          </w:tcPr>
          <w:p w14:paraId="4BDD4C74" w14:textId="46AEA196" w:rsidR="00412FF5" w:rsidRPr="00C914A9" w:rsidRDefault="00412FF5" w:rsidP="00D62C7A">
            <w:pPr>
              <w:rPr>
                <w:rFonts w:ascii="Arial" w:hAnsi="Arial" w:cs="Arial"/>
                <w:b/>
                <w:i/>
                <w:sz w:val="20"/>
                <w:szCs w:val="20"/>
              </w:rPr>
            </w:pPr>
            <w:r w:rsidRPr="00C914A9">
              <w:rPr>
                <w:rFonts w:ascii="Arial" w:hAnsi="Arial" w:cs="Arial"/>
                <w:sz w:val="20"/>
                <w:szCs w:val="20"/>
              </w:rPr>
              <w:t xml:space="preserve">Room Number: </w:t>
            </w:r>
            <w:r w:rsidR="0082687F">
              <w:rPr>
                <w:rFonts w:ascii="Arial" w:hAnsi="Arial" w:cs="Arial"/>
                <w:b/>
                <w:i/>
                <w:sz w:val="20"/>
                <w:szCs w:val="20"/>
              </w:rPr>
              <w:t>C315</w:t>
            </w:r>
          </w:p>
        </w:tc>
        <w:tc>
          <w:tcPr>
            <w:tcW w:w="5254" w:type="dxa"/>
            <w:vAlign w:val="center"/>
          </w:tcPr>
          <w:p w14:paraId="03CADFC7" w14:textId="4CECEFE9" w:rsidR="00412FF5" w:rsidRPr="00C914A9" w:rsidRDefault="00412FF5" w:rsidP="00D62C7A">
            <w:pPr>
              <w:rPr>
                <w:rFonts w:ascii="Arial" w:hAnsi="Arial" w:cs="Arial"/>
                <w:sz w:val="20"/>
                <w:szCs w:val="20"/>
              </w:rPr>
            </w:pPr>
            <w:r w:rsidRPr="00C914A9">
              <w:rPr>
                <w:rFonts w:ascii="Arial" w:hAnsi="Arial" w:cs="Arial"/>
                <w:sz w:val="20"/>
                <w:szCs w:val="20"/>
              </w:rPr>
              <w:t>Email:</w:t>
            </w:r>
            <w:r w:rsidRPr="00C914A9">
              <w:rPr>
                <w:rFonts w:ascii="Arial" w:hAnsi="Arial" w:cs="Arial"/>
                <w:b/>
                <w:sz w:val="20"/>
                <w:szCs w:val="20"/>
              </w:rPr>
              <w:t xml:space="preserve"> </w:t>
            </w:r>
            <w:r w:rsidR="0082687F">
              <w:rPr>
                <w:rFonts w:ascii="Arial" w:hAnsi="Arial" w:cs="Arial"/>
                <w:b/>
                <w:bCs/>
                <w:i/>
                <w:sz w:val="20"/>
                <w:szCs w:val="20"/>
              </w:rPr>
              <w:t>cxlowell</w:t>
            </w:r>
            <w:r w:rsidRPr="00C914A9">
              <w:rPr>
                <w:rFonts w:ascii="Arial" w:hAnsi="Arial" w:cs="Arial"/>
                <w:b/>
                <w:bCs/>
                <w:i/>
                <w:sz w:val="20"/>
                <w:szCs w:val="20"/>
              </w:rPr>
              <w:t>@atlanta.k12.ga.us</w:t>
            </w:r>
          </w:p>
        </w:tc>
      </w:tr>
      <w:tr w:rsidR="005B5E4E" w:rsidRPr="00C914A9" w14:paraId="0C0C1DFF" w14:textId="77777777" w:rsidTr="00E4067F">
        <w:trPr>
          <w:trHeight w:val="265"/>
        </w:trPr>
        <w:tc>
          <w:tcPr>
            <w:tcW w:w="5307" w:type="dxa"/>
            <w:vAlign w:val="center"/>
          </w:tcPr>
          <w:p w14:paraId="696C7493" w14:textId="775A8A5A" w:rsidR="005B5E4E" w:rsidRPr="00C914A9" w:rsidRDefault="005B5E4E" w:rsidP="005B5E4E">
            <w:pPr>
              <w:rPr>
                <w:rFonts w:ascii="Arial" w:hAnsi="Arial" w:cs="Arial"/>
                <w:b/>
                <w:sz w:val="20"/>
                <w:szCs w:val="20"/>
              </w:rPr>
            </w:pPr>
            <w:r w:rsidRPr="00992061">
              <w:rPr>
                <w:rFonts w:ascii="Arial" w:hAnsi="Arial" w:cs="Arial"/>
                <w:bCs/>
                <w:sz w:val="20"/>
              </w:rPr>
              <w:t xml:space="preserve">Semester: </w:t>
            </w:r>
            <w:r w:rsidRPr="00992061">
              <w:rPr>
                <w:rFonts w:ascii="Arial" w:hAnsi="Arial" w:cs="Arial"/>
                <w:b/>
                <w:i/>
                <w:iCs/>
                <w:sz w:val="20"/>
              </w:rPr>
              <w:t>Fall 2021 - Spring 2022</w:t>
            </w:r>
          </w:p>
        </w:tc>
        <w:tc>
          <w:tcPr>
            <w:tcW w:w="5254" w:type="dxa"/>
            <w:vAlign w:val="center"/>
          </w:tcPr>
          <w:p w14:paraId="00C12098" w14:textId="6AED615C" w:rsidR="005B5E4E" w:rsidRPr="00C914A9" w:rsidRDefault="005B5E4E" w:rsidP="005B5E4E">
            <w:pPr>
              <w:rPr>
                <w:rFonts w:ascii="Arial" w:hAnsi="Arial" w:cs="Arial"/>
                <w:b/>
                <w:sz w:val="20"/>
                <w:szCs w:val="20"/>
              </w:rPr>
            </w:pPr>
            <w:r w:rsidRPr="00C914A9">
              <w:rPr>
                <w:rFonts w:ascii="Arial" w:hAnsi="Arial" w:cs="Arial"/>
                <w:sz w:val="20"/>
                <w:szCs w:val="20"/>
              </w:rPr>
              <w:t xml:space="preserve">Tutorial Days: </w:t>
            </w:r>
            <w:r w:rsidR="0082687F">
              <w:rPr>
                <w:rFonts w:ascii="Arial" w:hAnsi="Arial" w:cs="Arial"/>
                <w:b/>
                <w:i/>
                <w:sz w:val="20"/>
                <w:szCs w:val="20"/>
              </w:rPr>
              <w:t>Monday</w:t>
            </w:r>
          </w:p>
        </w:tc>
      </w:tr>
      <w:tr w:rsidR="005B5E4E" w:rsidRPr="00C914A9" w14:paraId="72D1D62E" w14:textId="77777777" w:rsidTr="00E4067F">
        <w:trPr>
          <w:trHeight w:val="265"/>
        </w:trPr>
        <w:tc>
          <w:tcPr>
            <w:tcW w:w="5307" w:type="dxa"/>
            <w:vAlign w:val="center"/>
          </w:tcPr>
          <w:p w14:paraId="47E76AA6" w14:textId="0B74EDDD" w:rsidR="005B5E4E" w:rsidRPr="00C914A9" w:rsidRDefault="005B5E4E" w:rsidP="005B5E4E">
            <w:pPr>
              <w:rPr>
                <w:rFonts w:ascii="Arial" w:hAnsi="Arial" w:cs="Arial"/>
                <w:b/>
                <w:i/>
                <w:sz w:val="20"/>
                <w:szCs w:val="20"/>
              </w:rPr>
            </w:pPr>
            <w:r w:rsidRPr="00C914A9">
              <w:rPr>
                <w:rFonts w:ascii="Arial" w:hAnsi="Arial" w:cs="Arial"/>
                <w:sz w:val="20"/>
                <w:szCs w:val="20"/>
              </w:rPr>
              <w:t xml:space="preserve">Textbook:  </w:t>
            </w:r>
            <w:r w:rsidRPr="00C914A9">
              <w:rPr>
                <w:rFonts w:ascii="Arial" w:hAnsi="Arial" w:cs="Arial"/>
                <w:b/>
                <w:i/>
                <w:sz w:val="20"/>
                <w:szCs w:val="20"/>
              </w:rPr>
              <w:t xml:space="preserve">Physics </w:t>
            </w:r>
            <w:r>
              <w:rPr>
                <w:rFonts w:ascii="Arial" w:hAnsi="Arial" w:cs="Arial"/>
                <w:b/>
                <w:i/>
                <w:sz w:val="20"/>
                <w:szCs w:val="20"/>
              </w:rPr>
              <w:t>(Online through MyBackpack)</w:t>
            </w:r>
          </w:p>
        </w:tc>
        <w:tc>
          <w:tcPr>
            <w:tcW w:w="5254" w:type="dxa"/>
            <w:vAlign w:val="center"/>
          </w:tcPr>
          <w:p w14:paraId="13F32B53" w14:textId="10416BDD" w:rsidR="005B5E4E" w:rsidRPr="00C914A9" w:rsidRDefault="005B5E4E" w:rsidP="005B5E4E">
            <w:pPr>
              <w:rPr>
                <w:rFonts w:ascii="Arial" w:hAnsi="Arial" w:cs="Arial"/>
                <w:b/>
                <w:i/>
                <w:sz w:val="20"/>
                <w:szCs w:val="20"/>
              </w:rPr>
            </w:pPr>
            <w:r w:rsidRPr="00C914A9">
              <w:rPr>
                <w:rFonts w:ascii="Arial" w:hAnsi="Arial" w:cs="Arial"/>
                <w:sz w:val="20"/>
                <w:szCs w:val="20"/>
              </w:rPr>
              <w:t xml:space="preserve">Tutorial Hours: </w:t>
            </w:r>
            <w:r w:rsidRPr="00C914A9">
              <w:rPr>
                <w:rFonts w:ascii="Arial" w:hAnsi="Arial" w:cs="Arial"/>
                <w:b/>
                <w:i/>
                <w:sz w:val="20"/>
                <w:szCs w:val="20"/>
              </w:rPr>
              <w:t>After School</w:t>
            </w:r>
          </w:p>
        </w:tc>
      </w:tr>
      <w:tr w:rsidR="005B5E4E" w:rsidRPr="00C914A9" w14:paraId="47D7759D" w14:textId="77777777" w:rsidTr="00E4067F">
        <w:trPr>
          <w:trHeight w:val="265"/>
        </w:trPr>
        <w:tc>
          <w:tcPr>
            <w:tcW w:w="5307" w:type="dxa"/>
            <w:vAlign w:val="center"/>
          </w:tcPr>
          <w:p w14:paraId="7712AA67" w14:textId="65D264DF" w:rsidR="005B5E4E" w:rsidRPr="0082687F" w:rsidRDefault="0082687F" w:rsidP="005B5E4E">
            <w:pPr>
              <w:rPr>
                <w:rFonts w:ascii="Arial" w:hAnsi="Arial" w:cs="Arial"/>
                <w:b/>
                <w:i/>
                <w:sz w:val="20"/>
                <w:szCs w:val="20"/>
              </w:rPr>
            </w:pPr>
            <w:r>
              <w:rPr>
                <w:rFonts w:ascii="Arial" w:hAnsi="Arial" w:cs="Arial"/>
                <w:sz w:val="20"/>
                <w:szCs w:val="20"/>
              </w:rPr>
              <w:t xml:space="preserve">Website: </w:t>
            </w:r>
            <w:r>
              <w:rPr>
                <w:rFonts w:ascii="Arial" w:hAnsi="Arial" w:cs="Arial"/>
                <w:b/>
                <w:i/>
                <w:sz w:val="20"/>
                <w:szCs w:val="20"/>
              </w:rPr>
              <w:t>christielowell.weebly.com</w:t>
            </w:r>
          </w:p>
        </w:tc>
        <w:tc>
          <w:tcPr>
            <w:tcW w:w="5254" w:type="dxa"/>
            <w:vAlign w:val="center"/>
          </w:tcPr>
          <w:p w14:paraId="22202FD3" w14:textId="19B1A72E" w:rsidR="005B5E4E" w:rsidRPr="00C914A9" w:rsidRDefault="005B5E4E" w:rsidP="005B5E4E">
            <w:pPr>
              <w:rPr>
                <w:rFonts w:ascii="Arial" w:hAnsi="Arial" w:cs="Arial"/>
                <w:b/>
                <w:i/>
                <w:sz w:val="20"/>
                <w:szCs w:val="20"/>
              </w:rPr>
            </w:pPr>
            <w:r w:rsidRPr="00C914A9">
              <w:rPr>
                <w:rFonts w:ascii="Arial" w:hAnsi="Arial" w:cs="Arial"/>
                <w:sz w:val="20"/>
                <w:szCs w:val="20"/>
              </w:rPr>
              <w:t xml:space="preserve">Tutorial Location: </w:t>
            </w:r>
            <w:r w:rsidRPr="00C914A9">
              <w:rPr>
                <w:rFonts w:ascii="Arial" w:hAnsi="Arial" w:cs="Arial"/>
                <w:b/>
                <w:i/>
                <w:sz w:val="20"/>
                <w:szCs w:val="20"/>
              </w:rPr>
              <w:t>C31</w:t>
            </w:r>
            <w:r w:rsidR="0082687F">
              <w:rPr>
                <w:rFonts w:ascii="Arial" w:hAnsi="Arial" w:cs="Arial"/>
                <w:b/>
                <w:i/>
                <w:sz w:val="20"/>
                <w:szCs w:val="20"/>
              </w:rPr>
              <w:t>5</w:t>
            </w:r>
          </w:p>
        </w:tc>
      </w:tr>
    </w:tbl>
    <w:p w14:paraId="2FC7D836" w14:textId="77777777" w:rsidR="00412FF5" w:rsidRPr="00C914A9" w:rsidRDefault="00412FF5" w:rsidP="00412FF5">
      <w:pPr>
        <w:rPr>
          <w:rFonts w:ascii="Arial" w:hAnsi="Arial" w:cs="Arial"/>
          <w:b/>
          <w:sz w:val="20"/>
          <w:szCs w:val="20"/>
        </w:rPr>
      </w:pPr>
    </w:p>
    <w:p w14:paraId="20BE50BB" w14:textId="77777777" w:rsidR="00412FF5" w:rsidRPr="00CA3733" w:rsidRDefault="00412FF5" w:rsidP="00412FF5">
      <w:pPr>
        <w:rPr>
          <w:rFonts w:ascii="Arial" w:hAnsi="Arial" w:cs="Arial"/>
          <w:b/>
          <w:sz w:val="18"/>
          <w:szCs w:val="18"/>
        </w:rPr>
      </w:pPr>
      <w:r w:rsidRPr="00CA3733">
        <w:rPr>
          <w:rFonts w:ascii="Arial" w:hAnsi="Arial" w:cs="Arial"/>
          <w:b/>
          <w:sz w:val="18"/>
          <w:szCs w:val="18"/>
          <w:u w:val="single"/>
        </w:rPr>
        <w:t>Course Description</w:t>
      </w:r>
      <w:r w:rsidRPr="00CA3733">
        <w:rPr>
          <w:rFonts w:ascii="Arial" w:hAnsi="Arial" w:cs="Arial"/>
          <w:b/>
          <w:sz w:val="18"/>
          <w:szCs w:val="18"/>
        </w:rPr>
        <w:t>:</w:t>
      </w:r>
      <w:bookmarkStart w:id="0" w:name="Text12"/>
      <w:r w:rsidRPr="00CA3733">
        <w:rPr>
          <w:rFonts w:ascii="Arial" w:hAnsi="Arial" w:cs="Arial"/>
          <w:b/>
          <w:sz w:val="18"/>
          <w:szCs w:val="18"/>
        </w:rPr>
        <w:t xml:space="preserve">  </w:t>
      </w:r>
    </w:p>
    <w:p w14:paraId="402BE9DB" w14:textId="5200DFEC" w:rsidR="00412FF5" w:rsidRPr="00CA3733" w:rsidRDefault="00B037E4" w:rsidP="00412FF5">
      <w:pPr>
        <w:rPr>
          <w:rFonts w:ascii="Arial" w:hAnsi="Arial" w:cs="Arial"/>
          <w:bCs/>
          <w:iCs/>
          <w:sz w:val="18"/>
          <w:szCs w:val="18"/>
        </w:rPr>
      </w:pPr>
      <w:r w:rsidRPr="00CA3733">
        <w:rPr>
          <w:rFonts w:ascii="Arial" w:hAnsi="Arial" w:cs="Arial"/>
          <w:bCs/>
          <w:iCs/>
          <w:sz w:val="18"/>
          <w:szCs w:val="18"/>
        </w:rPr>
        <w:t>Covers basic mechanics, kinetic theory, thermodynamics, wave mechanics, electricity and magnetism, and some modern physics concepts. This is a laboratory</w:t>
      </w:r>
      <w:r w:rsidR="00092E68" w:rsidRPr="00CA3733">
        <w:rPr>
          <w:rFonts w:ascii="Arial" w:hAnsi="Arial" w:cs="Arial"/>
          <w:bCs/>
          <w:iCs/>
          <w:sz w:val="18"/>
          <w:szCs w:val="18"/>
        </w:rPr>
        <w:t>-</w:t>
      </w:r>
      <w:r w:rsidRPr="00CA3733">
        <w:rPr>
          <w:rFonts w:ascii="Arial" w:hAnsi="Arial" w:cs="Arial"/>
          <w:bCs/>
          <w:iCs/>
          <w:sz w:val="18"/>
          <w:szCs w:val="18"/>
        </w:rPr>
        <w:t>based course.</w:t>
      </w:r>
    </w:p>
    <w:p w14:paraId="6FB73AD1" w14:textId="77777777" w:rsidR="00B037E4" w:rsidRPr="00CA3733" w:rsidRDefault="00B037E4" w:rsidP="00412FF5">
      <w:pPr>
        <w:rPr>
          <w:rFonts w:ascii="Arial" w:hAnsi="Arial" w:cs="Arial"/>
          <w:b/>
          <w:sz w:val="18"/>
          <w:szCs w:val="18"/>
        </w:rPr>
      </w:pPr>
    </w:p>
    <w:p w14:paraId="63584FF8" w14:textId="77777777" w:rsidR="00412FF5" w:rsidRPr="00CA3733" w:rsidRDefault="00412FF5" w:rsidP="00412FF5">
      <w:pPr>
        <w:rPr>
          <w:rFonts w:ascii="Arial" w:hAnsi="Arial" w:cs="Arial"/>
          <w:i/>
          <w:sz w:val="18"/>
          <w:szCs w:val="18"/>
        </w:rPr>
      </w:pPr>
      <w:r w:rsidRPr="00CA3733">
        <w:rPr>
          <w:rFonts w:ascii="Arial" w:hAnsi="Arial" w:cs="Arial"/>
          <w:sz w:val="18"/>
          <w:szCs w:val="18"/>
        </w:rPr>
        <w:t xml:space="preserve">Prerequisite: </w:t>
      </w:r>
      <w:r w:rsidR="00B037E4" w:rsidRPr="00CA3733">
        <w:rPr>
          <w:rFonts w:ascii="Arial" w:hAnsi="Arial" w:cs="Arial"/>
          <w:b/>
          <w:sz w:val="18"/>
          <w:szCs w:val="18"/>
        </w:rPr>
        <w:t>C or better in Math I</w:t>
      </w:r>
    </w:p>
    <w:bookmarkEnd w:id="0"/>
    <w:p w14:paraId="4E00DA99" w14:textId="77777777" w:rsidR="00412FF5" w:rsidRPr="00CA3733" w:rsidRDefault="00412FF5" w:rsidP="00412FF5">
      <w:pPr>
        <w:rPr>
          <w:rFonts w:ascii="Arial" w:hAnsi="Arial" w:cs="Arial"/>
          <w:sz w:val="18"/>
          <w:szCs w:val="18"/>
        </w:rPr>
      </w:pPr>
    </w:p>
    <w:p w14:paraId="11CF02F1" w14:textId="6E4A427F" w:rsidR="00412FF5" w:rsidRPr="00CA3733" w:rsidRDefault="004609F1" w:rsidP="00412FF5">
      <w:pPr>
        <w:rPr>
          <w:rFonts w:ascii="Arial" w:hAnsi="Arial" w:cs="Arial"/>
          <w:sz w:val="18"/>
          <w:szCs w:val="18"/>
        </w:rPr>
      </w:pPr>
      <w:r w:rsidRPr="00CA3733">
        <w:rPr>
          <w:rFonts w:ascii="Arial" w:hAnsi="Arial" w:cs="Arial"/>
          <w:b/>
          <w:bCs/>
          <w:sz w:val="18"/>
          <w:szCs w:val="18"/>
          <w:u w:val="single"/>
        </w:rPr>
        <w:t>Course Content Standard - (</w:t>
      </w:r>
      <w:r w:rsidR="00F50FBA" w:rsidRPr="00CA3733">
        <w:rPr>
          <w:rFonts w:ascii="Arial" w:hAnsi="Arial" w:cs="Arial"/>
          <w:b/>
          <w:bCs/>
          <w:sz w:val="18"/>
          <w:szCs w:val="18"/>
          <w:u w:val="single"/>
        </w:rPr>
        <w:t xml:space="preserve">For more detail, please visit </w:t>
      </w:r>
      <w:hyperlink r:id="rId10" w:history="1">
        <w:r w:rsidR="00896218" w:rsidRPr="00867816">
          <w:rPr>
            <w:rStyle w:val="Hyperlink"/>
            <w:rFonts w:ascii="Arial" w:hAnsi="Arial" w:cs="Arial"/>
            <w:b/>
            <w:bCs/>
            <w:sz w:val="18"/>
            <w:szCs w:val="18"/>
          </w:rPr>
          <w:t>www.georgiastandards.org</w:t>
        </w:r>
      </w:hyperlink>
      <w:r w:rsidR="003F3592" w:rsidRPr="00CA3733">
        <w:rPr>
          <w:rFonts w:ascii="Arial" w:hAnsi="Arial" w:cs="Arial"/>
          <w:b/>
          <w:bCs/>
          <w:sz w:val="18"/>
          <w:szCs w:val="18"/>
          <w:u w:val="single"/>
        </w:rPr>
        <w:t>)</w:t>
      </w:r>
      <w:r w:rsidR="00412FF5" w:rsidRPr="00CA3733">
        <w:rPr>
          <w:rFonts w:ascii="Arial" w:hAnsi="Arial" w:cs="Arial"/>
          <w:sz w:val="18"/>
          <w:szCs w:val="18"/>
        </w:rPr>
        <w:t xml:space="preserve">: </w:t>
      </w:r>
    </w:p>
    <w:p w14:paraId="4DB0857B" w14:textId="77777777" w:rsidR="00412FF5" w:rsidRPr="00CA3733" w:rsidRDefault="00412FF5" w:rsidP="00412FF5">
      <w:pPr>
        <w:rPr>
          <w:rFonts w:ascii="Arial" w:hAnsi="Arial" w:cs="Arial"/>
          <w:bCs/>
          <w:sz w:val="18"/>
          <w:szCs w:val="18"/>
        </w:rPr>
      </w:pPr>
    </w:p>
    <w:p w14:paraId="07FDA6CA" w14:textId="77777777" w:rsidR="00B037E4" w:rsidRPr="00CA3733" w:rsidRDefault="00B037E4" w:rsidP="00412FF5">
      <w:pPr>
        <w:rPr>
          <w:rFonts w:ascii="Arial" w:hAnsi="Arial" w:cs="Arial"/>
          <w:bCs/>
          <w:sz w:val="18"/>
          <w:szCs w:val="18"/>
        </w:rPr>
      </w:pPr>
      <w:r w:rsidRPr="00CA3733">
        <w:rPr>
          <w:rFonts w:ascii="Arial" w:hAnsi="Arial" w:cs="Arial"/>
          <w:bCs/>
          <w:sz w:val="18"/>
          <w:szCs w:val="18"/>
        </w:rPr>
        <w:t xml:space="preserve">SP1. Students will analyze the relationships between force, mass, gravity, and the motion of objects. </w:t>
      </w:r>
    </w:p>
    <w:p w14:paraId="28F44476" w14:textId="77777777" w:rsidR="00F50FBA" w:rsidRPr="00CA3733" w:rsidRDefault="00B037E4" w:rsidP="00412FF5">
      <w:pPr>
        <w:rPr>
          <w:rFonts w:ascii="Arial" w:hAnsi="Arial" w:cs="Arial"/>
          <w:bCs/>
          <w:sz w:val="18"/>
          <w:szCs w:val="18"/>
        </w:rPr>
      </w:pPr>
      <w:r w:rsidRPr="00CA3733">
        <w:rPr>
          <w:rFonts w:ascii="Arial" w:hAnsi="Arial" w:cs="Arial"/>
          <w:bCs/>
          <w:sz w:val="18"/>
          <w:szCs w:val="18"/>
        </w:rPr>
        <w:t>SP2. Students will evaluate the significance of energy in understanding the structure of matter and the universe</w:t>
      </w:r>
      <w:r w:rsidR="00F50FBA" w:rsidRPr="00CA3733">
        <w:rPr>
          <w:rFonts w:ascii="Arial" w:hAnsi="Arial" w:cs="Arial"/>
          <w:bCs/>
          <w:sz w:val="18"/>
          <w:szCs w:val="18"/>
        </w:rPr>
        <w:t>.</w:t>
      </w:r>
    </w:p>
    <w:p w14:paraId="3DF33BBC" w14:textId="77777777" w:rsidR="00F50FBA" w:rsidRPr="00CA3733" w:rsidRDefault="00B037E4" w:rsidP="00412FF5">
      <w:pPr>
        <w:rPr>
          <w:rFonts w:ascii="Arial" w:hAnsi="Arial" w:cs="Arial"/>
          <w:bCs/>
          <w:sz w:val="18"/>
          <w:szCs w:val="18"/>
        </w:rPr>
      </w:pPr>
      <w:r w:rsidRPr="00CA3733">
        <w:rPr>
          <w:rFonts w:ascii="Arial" w:hAnsi="Arial" w:cs="Arial"/>
          <w:bCs/>
          <w:sz w:val="18"/>
          <w:szCs w:val="18"/>
        </w:rPr>
        <w:t>SP3. Students will evaluate the forms and transformations of energy</w:t>
      </w:r>
      <w:r w:rsidR="00F50FBA" w:rsidRPr="00CA3733">
        <w:rPr>
          <w:rFonts w:ascii="Arial" w:hAnsi="Arial" w:cs="Arial"/>
          <w:bCs/>
          <w:sz w:val="18"/>
          <w:szCs w:val="18"/>
        </w:rPr>
        <w:t>.</w:t>
      </w:r>
    </w:p>
    <w:p w14:paraId="37475F1C" w14:textId="77777777" w:rsidR="00F50FBA" w:rsidRPr="00CA3733" w:rsidRDefault="00B037E4" w:rsidP="00412FF5">
      <w:pPr>
        <w:rPr>
          <w:rFonts w:ascii="Arial" w:hAnsi="Arial" w:cs="Arial"/>
          <w:bCs/>
          <w:sz w:val="18"/>
          <w:szCs w:val="18"/>
        </w:rPr>
      </w:pPr>
      <w:r w:rsidRPr="00CA3733">
        <w:rPr>
          <w:rFonts w:ascii="Arial" w:hAnsi="Arial" w:cs="Arial"/>
          <w:bCs/>
          <w:sz w:val="18"/>
          <w:szCs w:val="18"/>
        </w:rPr>
        <w:t>SP4. Students will analyze the properties and applications of waves</w:t>
      </w:r>
      <w:r w:rsidR="00F50FBA" w:rsidRPr="00CA3733">
        <w:rPr>
          <w:rFonts w:ascii="Arial" w:hAnsi="Arial" w:cs="Arial"/>
          <w:bCs/>
          <w:sz w:val="18"/>
          <w:szCs w:val="18"/>
        </w:rPr>
        <w:t>.</w:t>
      </w:r>
    </w:p>
    <w:p w14:paraId="48187769" w14:textId="77777777" w:rsidR="00F50FBA" w:rsidRPr="00CA3733" w:rsidRDefault="00B037E4" w:rsidP="00412FF5">
      <w:pPr>
        <w:rPr>
          <w:rFonts w:ascii="Arial" w:hAnsi="Arial" w:cs="Arial"/>
          <w:bCs/>
          <w:sz w:val="18"/>
          <w:szCs w:val="18"/>
        </w:rPr>
      </w:pPr>
      <w:r w:rsidRPr="00CA3733">
        <w:rPr>
          <w:rFonts w:ascii="Arial" w:hAnsi="Arial" w:cs="Arial"/>
          <w:bCs/>
          <w:sz w:val="18"/>
          <w:szCs w:val="18"/>
        </w:rPr>
        <w:t>SP5. Students will evaluate relationships between electrical and magnetic forces.</w:t>
      </w:r>
    </w:p>
    <w:p w14:paraId="6DA9C07F" w14:textId="77777777" w:rsidR="00B037E4" w:rsidRPr="00CA3733" w:rsidRDefault="00B037E4" w:rsidP="00412FF5">
      <w:pPr>
        <w:rPr>
          <w:rFonts w:ascii="Arial" w:hAnsi="Arial" w:cs="Arial"/>
          <w:bCs/>
          <w:sz w:val="18"/>
          <w:szCs w:val="18"/>
        </w:rPr>
      </w:pPr>
      <w:r w:rsidRPr="00CA3733">
        <w:rPr>
          <w:rFonts w:ascii="Arial" w:hAnsi="Arial" w:cs="Arial"/>
          <w:bCs/>
          <w:sz w:val="18"/>
          <w:szCs w:val="18"/>
        </w:rPr>
        <w:t>SP6. The student will describe the corrections to Newtonian physics given by quantum mechanics and relativity when matter is very small, moving fast compared to the speed of light, or very large.</w:t>
      </w:r>
    </w:p>
    <w:p w14:paraId="244AC1AC" w14:textId="77777777" w:rsidR="00412FF5" w:rsidRPr="00CA3733" w:rsidRDefault="00412FF5" w:rsidP="00412FF5">
      <w:pPr>
        <w:rPr>
          <w:rFonts w:ascii="Arial" w:hAnsi="Arial" w:cs="Arial"/>
          <w:bCs/>
          <w:sz w:val="18"/>
          <w:szCs w:val="18"/>
        </w:rPr>
      </w:pPr>
    </w:p>
    <w:p w14:paraId="62F4AEEF" w14:textId="77777777" w:rsidR="00412FF5" w:rsidRPr="00CA3733" w:rsidRDefault="00412FF5" w:rsidP="00412FF5">
      <w:pPr>
        <w:rPr>
          <w:rFonts w:ascii="Arial" w:hAnsi="Arial" w:cs="Arial"/>
          <w:b/>
          <w:bCs/>
          <w:color w:val="FF0000"/>
          <w:sz w:val="18"/>
          <w:szCs w:val="18"/>
        </w:rPr>
      </w:pPr>
      <w:r w:rsidRPr="00CA3733">
        <w:rPr>
          <w:rFonts w:ascii="Arial" w:hAnsi="Arial" w:cs="Arial"/>
          <w:b/>
          <w:bCs/>
          <w:sz w:val="18"/>
          <w:szCs w:val="18"/>
          <w:u w:val="single"/>
        </w:rPr>
        <w:t>Course Outline</w:t>
      </w:r>
      <w:r w:rsidRPr="00CA3733">
        <w:rPr>
          <w:rFonts w:ascii="Arial" w:hAnsi="Arial" w:cs="Arial"/>
          <w:b/>
          <w:bCs/>
          <w:sz w:val="18"/>
          <w:szCs w:val="18"/>
        </w:rPr>
        <w:t xml:space="preserve">:  </w:t>
      </w:r>
    </w:p>
    <w:p w14:paraId="5FE803A7" w14:textId="77777777" w:rsidR="00412FF5" w:rsidRPr="00CA3733" w:rsidRDefault="00412FF5" w:rsidP="00412FF5">
      <w:pPr>
        <w:rPr>
          <w:rFonts w:ascii="Arial" w:hAnsi="Arial" w:cs="Arial"/>
          <w:bCs/>
          <w:sz w:val="18"/>
          <w:szCs w:val="18"/>
        </w:rPr>
      </w:pPr>
    </w:p>
    <w:tbl>
      <w:tblPr>
        <w:tblStyle w:val="TableGrid"/>
        <w:tblW w:w="0" w:type="auto"/>
        <w:tblInd w:w="1490" w:type="dxa"/>
        <w:tblLook w:val="04A0" w:firstRow="1" w:lastRow="0" w:firstColumn="1" w:lastColumn="0" w:noHBand="0" w:noVBand="1"/>
      </w:tblPr>
      <w:tblGrid>
        <w:gridCol w:w="1255"/>
        <w:gridCol w:w="5449"/>
      </w:tblGrid>
      <w:tr w:rsidR="009927C2" w:rsidRPr="00CA3733" w14:paraId="29B000E2" w14:textId="77777777" w:rsidTr="009927C2">
        <w:tc>
          <w:tcPr>
            <w:tcW w:w="1255" w:type="dxa"/>
          </w:tcPr>
          <w:p w14:paraId="62E10F08" w14:textId="77777777" w:rsidR="009927C2" w:rsidRPr="00CA3733" w:rsidRDefault="009927C2" w:rsidP="00521287">
            <w:pPr>
              <w:tabs>
                <w:tab w:val="center" w:pos="1568"/>
              </w:tabs>
              <w:jc w:val="center"/>
              <w:rPr>
                <w:rFonts w:ascii="Arial" w:hAnsi="Arial" w:cs="Arial"/>
                <w:b/>
                <w:sz w:val="18"/>
                <w:szCs w:val="18"/>
              </w:rPr>
            </w:pPr>
            <w:r w:rsidRPr="00CA3733">
              <w:rPr>
                <w:rFonts w:ascii="Arial" w:hAnsi="Arial" w:cs="Arial"/>
                <w:b/>
                <w:sz w:val="18"/>
                <w:szCs w:val="18"/>
              </w:rPr>
              <w:t>UNIT</w:t>
            </w:r>
          </w:p>
        </w:tc>
        <w:tc>
          <w:tcPr>
            <w:tcW w:w="5449" w:type="dxa"/>
          </w:tcPr>
          <w:p w14:paraId="6F0A9F4A" w14:textId="77777777" w:rsidR="009927C2" w:rsidRPr="00CA3733" w:rsidRDefault="009927C2" w:rsidP="00521287">
            <w:pPr>
              <w:jc w:val="center"/>
              <w:rPr>
                <w:rFonts w:ascii="Arial" w:hAnsi="Arial" w:cs="Arial"/>
                <w:b/>
                <w:sz w:val="18"/>
                <w:szCs w:val="18"/>
              </w:rPr>
            </w:pPr>
            <w:r w:rsidRPr="00CA3733">
              <w:rPr>
                <w:rFonts w:ascii="Arial" w:hAnsi="Arial" w:cs="Arial"/>
                <w:b/>
                <w:sz w:val="18"/>
                <w:szCs w:val="18"/>
              </w:rPr>
              <w:t>CONTENT</w:t>
            </w:r>
          </w:p>
        </w:tc>
      </w:tr>
      <w:tr w:rsidR="009927C2" w:rsidRPr="00CA3733" w14:paraId="0DA08A4C" w14:textId="77777777" w:rsidTr="009927C2">
        <w:tc>
          <w:tcPr>
            <w:tcW w:w="1255" w:type="dxa"/>
          </w:tcPr>
          <w:p w14:paraId="601EB790" w14:textId="77777777" w:rsidR="009927C2" w:rsidRPr="00CA3733" w:rsidRDefault="009927C2" w:rsidP="00412FF5">
            <w:pPr>
              <w:rPr>
                <w:rFonts w:ascii="Arial" w:hAnsi="Arial" w:cs="Arial"/>
                <w:sz w:val="18"/>
                <w:szCs w:val="18"/>
              </w:rPr>
            </w:pPr>
            <w:r w:rsidRPr="00CA3733">
              <w:rPr>
                <w:rFonts w:ascii="Arial" w:hAnsi="Arial" w:cs="Arial"/>
                <w:sz w:val="18"/>
                <w:szCs w:val="18"/>
              </w:rPr>
              <w:t>Unit 1</w:t>
            </w:r>
          </w:p>
        </w:tc>
        <w:tc>
          <w:tcPr>
            <w:tcW w:w="5449" w:type="dxa"/>
          </w:tcPr>
          <w:p w14:paraId="15750ADF" w14:textId="610EF482" w:rsidR="009927C2" w:rsidRPr="00CA3733" w:rsidRDefault="005B5E4E" w:rsidP="00412FF5">
            <w:pPr>
              <w:rPr>
                <w:rFonts w:ascii="Arial" w:hAnsi="Arial" w:cs="Arial"/>
                <w:sz w:val="18"/>
                <w:szCs w:val="18"/>
              </w:rPr>
            </w:pPr>
            <w:r w:rsidRPr="00CA3733">
              <w:rPr>
                <w:rFonts w:ascii="Arial" w:hAnsi="Arial" w:cs="Arial"/>
                <w:sz w:val="18"/>
                <w:szCs w:val="18"/>
              </w:rPr>
              <w:t xml:space="preserve">Dynamics </w:t>
            </w:r>
          </w:p>
        </w:tc>
      </w:tr>
      <w:tr w:rsidR="009927C2" w:rsidRPr="00CA3733" w14:paraId="516A428F" w14:textId="77777777" w:rsidTr="009927C2">
        <w:tc>
          <w:tcPr>
            <w:tcW w:w="1255" w:type="dxa"/>
          </w:tcPr>
          <w:p w14:paraId="62E63C9B" w14:textId="77777777" w:rsidR="009927C2" w:rsidRPr="00CA3733" w:rsidRDefault="009927C2" w:rsidP="00412FF5">
            <w:pPr>
              <w:rPr>
                <w:rFonts w:ascii="Arial" w:hAnsi="Arial" w:cs="Arial"/>
                <w:sz w:val="18"/>
                <w:szCs w:val="18"/>
              </w:rPr>
            </w:pPr>
            <w:r w:rsidRPr="00CA3733">
              <w:rPr>
                <w:rFonts w:ascii="Arial" w:hAnsi="Arial" w:cs="Arial"/>
                <w:sz w:val="18"/>
                <w:szCs w:val="18"/>
              </w:rPr>
              <w:t>Unit 2</w:t>
            </w:r>
          </w:p>
        </w:tc>
        <w:tc>
          <w:tcPr>
            <w:tcW w:w="5449" w:type="dxa"/>
          </w:tcPr>
          <w:p w14:paraId="35AFEC96" w14:textId="15C711A5" w:rsidR="009927C2" w:rsidRPr="00CA3733" w:rsidRDefault="005B5E4E" w:rsidP="00412FF5">
            <w:pPr>
              <w:rPr>
                <w:rFonts w:ascii="Arial" w:hAnsi="Arial" w:cs="Arial"/>
                <w:sz w:val="18"/>
                <w:szCs w:val="18"/>
              </w:rPr>
            </w:pPr>
            <w:r w:rsidRPr="00CA3733">
              <w:rPr>
                <w:rFonts w:ascii="Arial" w:hAnsi="Arial" w:cs="Arial"/>
                <w:sz w:val="18"/>
                <w:szCs w:val="18"/>
              </w:rPr>
              <w:t>Kinematics</w:t>
            </w:r>
          </w:p>
        </w:tc>
      </w:tr>
      <w:tr w:rsidR="009927C2" w:rsidRPr="00CA3733" w14:paraId="5B544577" w14:textId="77777777" w:rsidTr="009927C2">
        <w:tc>
          <w:tcPr>
            <w:tcW w:w="1255" w:type="dxa"/>
          </w:tcPr>
          <w:p w14:paraId="74884E00" w14:textId="77777777" w:rsidR="009927C2" w:rsidRPr="00CA3733" w:rsidRDefault="009927C2" w:rsidP="00412FF5">
            <w:pPr>
              <w:rPr>
                <w:rFonts w:ascii="Arial" w:hAnsi="Arial" w:cs="Arial"/>
                <w:sz w:val="18"/>
                <w:szCs w:val="18"/>
              </w:rPr>
            </w:pPr>
            <w:r w:rsidRPr="00CA3733">
              <w:rPr>
                <w:rFonts w:ascii="Arial" w:hAnsi="Arial" w:cs="Arial"/>
                <w:sz w:val="18"/>
                <w:szCs w:val="18"/>
              </w:rPr>
              <w:t>Unit 3</w:t>
            </w:r>
          </w:p>
        </w:tc>
        <w:tc>
          <w:tcPr>
            <w:tcW w:w="5449" w:type="dxa"/>
          </w:tcPr>
          <w:p w14:paraId="2C253EFA" w14:textId="77777777" w:rsidR="009927C2" w:rsidRPr="00CA3733" w:rsidRDefault="009927C2" w:rsidP="00B037E4">
            <w:pPr>
              <w:rPr>
                <w:rFonts w:ascii="Arial" w:hAnsi="Arial" w:cs="Arial"/>
                <w:sz w:val="18"/>
                <w:szCs w:val="18"/>
              </w:rPr>
            </w:pPr>
            <w:r w:rsidRPr="00CA3733">
              <w:rPr>
                <w:rFonts w:ascii="Arial" w:hAnsi="Arial" w:cs="Arial"/>
                <w:sz w:val="18"/>
                <w:szCs w:val="18"/>
              </w:rPr>
              <w:t>Energy &amp; Momentum</w:t>
            </w:r>
          </w:p>
        </w:tc>
      </w:tr>
      <w:tr w:rsidR="009927C2" w:rsidRPr="00CA3733" w14:paraId="47CC466C" w14:textId="77777777" w:rsidTr="009927C2">
        <w:tc>
          <w:tcPr>
            <w:tcW w:w="1255" w:type="dxa"/>
          </w:tcPr>
          <w:p w14:paraId="4AF9D5A6" w14:textId="77777777" w:rsidR="009927C2" w:rsidRPr="00CA3733" w:rsidRDefault="009927C2" w:rsidP="00412FF5">
            <w:pPr>
              <w:rPr>
                <w:rFonts w:ascii="Arial" w:hAnsi="Arial" w:cs="Arial"/>
                <w:sz w:val="18"/>
                <w:szCs w:val="18"/>
              </w:rPr>
            </w:pPr>
            <w:r w:rsidRPr="00CA3733">
              <w:rPr>
                <w:rFonts w:ascii="Arial" w:hAnsi="Arial" w:cs="Arial"/>
                <w:sz w:val="18"/>
                <w:szCs w:val="18"/>
              </w:rPr>
              <w:t>Unit 4</w:t>
            </w:r>
          </w:p>
        </w:tc>
        <w:tc>
          <w:tcPr>
            <w:tcW w:w="5449" w:type="dxa"/>
          </w:tcPr>
          <w:p w14:paraId="6D861EF6" w14:textId="77777777" w:rsidR="009927C2" w:rsidRPr="00CA3733" w:rsidRDefault="009927C2" w:rsidP="00412FF5">
            <w:pPr>
              <w:rPr>
                <w:rFonts w:ascii="Arial" w:hAnsi="Arial" w:cs="Arial"/>
                <w:sz w:val="18"/>
                <w:szCs w:val="18"/>
              </w:rPr>
            </w:pPr>
            <w:r w:rsidRPr="00CA3733">
              <w:rPr>
                <w:rFonts w:ascii="Arial" w:hAnsi="Arial" w:cs="Arial"/>
                <w:sz w:val="18"/>
                <w:szCs w:val="18"/>
              </w:rPr>
              <w:t>Waves &amp; Optics</w:t>
            </w:r>
          </w:p>
        </w:tc>
      </w:tr>
      <w:tr w:rsidR="009927C2" w:rsidRPr="00CA3733" w14:paraId="75F5F51B" w14:textId="77777777" w:rsidTr="009927C2">
        <w:tc>
          <w:tcPr>
            <w:tcW w:w="1255" w:type="dxa"/>
          </w:tcPr>
          <w:p w14:paraId="02B6858A" w14:textId="77777777" w:rsidR="009927C2" w:rsidRPr="00CA3733" w:rsidRDefault="009927C2" w:rsidP="00412FF5">
            <w:pPr>
              <w:rPr>
                <w:rFonts w:ascii="Arial" w:hAnsi="Arial" w:cs="Arial"/>
                <w:sz w:val="18"/>
                <w:szCs w:val="18"/>
              </w:rPr>
            </w:pPr>
            <w:r w:rsidRPr="00CA3733">
              <w:rPr>
                <w:rFonts w:ascii="Arial" w:hAnsi="Arial" w:cs="Arial"/>
                <w:sz w:val="18"/>
                <w:szCs w:val="18"/>
              </w:rPr>
              <w:t>Unit 5</w:t>
            </w:r>
          </w:p>
        </w:tc>
        <w:tc>
          <w:tcPr>
            <w:tcW w:w="5449" w:type="dxa"/>
          </w:tcPr>
          <w:p w14:paraId="2F2DAC9E" w14:textId="77777777" w:rsidR="009927C2" w:rsidRPr="00CA3733" w:rsidRDefault="009927C2" w:rsidP="00412FF5">
            <w:pPr>
              <w:rPr>
                <w:rFonts w:ascii="Arial" w:hAnsi="Arial" w:cs="Arial"/>
                <w:sz w:val="18"/>
                <w:szCs w:val="18"/>
              </w:rPr>
            </w:pPr>
            <w:r w:rsidRPr="00CA3733">
              <w:rPr>
                <w:rFonts w:ascii="Arial" w:hAnsi="Arial" w:cs="Arial"/>
                <w:sz w:val="18"/>
                <w:szCs w:val="18"/>
              </w:rPr>
              <w:t>Electricity &amp; Magnetism</w:t>
            </w:r>
          </w:p>
        </w:tc>
      </w:tr>
      <w:tr w:rsidR="009927C2" w:rsidRPr="00CA3733" w14:paraId="6E23BD3D" w14:textId="77777777" w:rsidTr="009927C2">
        <w:tc>
          <w:tcPr>
            <w:tcW w:w="1255" w:type="dxa"/>
          </w:tcPr>
          <w:p w14:paraId="77C900B8" w14:textId="77777777" w:rsidR="009927C2" w:rsidRPr="00CA3733" w:rsidRDefault="009927C2" w:rsidP="00412FF5">
            <w:pPr>
              <w:rPr>
                <w:rFonts w:ascii="Arial" w:hAnsi="Arial" w:cs="Arial"/>
                <w:sz w:val="18"/>
                <w:szCs w:val="18"/>
              </w:rPr>
            </w:pPr>
            <w:r w:rsidRPr="00CA3733">
              <w:rPr>
                <w:rFonts w:ascii="Arial" w:hAnsi="Arial" w:cs="Arial"/>
                <w:sz w:val="18"/>
                <w:szCs w:val="18"/>
              </w:rPr>
              <w:t>Unit 6</w:t>
            </w:r>
          </w:p>
        </w:tc>
        <w:tc>
          <w:tcPr>
            <w:tcW w:w="5449" w:type="dxa"/>
          </w:tcPr>
          <w:p w14:paraId="752D930B" w14:textId="77777777" w:rsidR="009927C2" w:rsidRPr="00CA3733" w:rsidRDefault="009927C2" w:rsidP="00412FF5">
            <w:pPr>
              <w:rPr>
                <w:rFonts w:ascii="Arial" w:hAnsi="Arial" w:cs="Arial"/>
                <w:sz w:val="18"/>
                <w:szCs w:val="18"/>
              </w:rPr>
            </w:pPr>
            <w:r w:rsidRPr="00CA3733">
              <w:rPr>
                <w:rFonts w:ascii="Arial" w:hAnsi="Arial" w:cs="Arial"/>
                <w:sz w:val="18"/>
                <w:szCs w:val="18"/>
              </w:rPr>
              <w:t>Nuclear Physics</w:t>
            </w:r>
          </w:p>
        </w:tc>
      </w:tr>
    </w:tbl>
    <w:p w14:paraId="6C1FC4AB" w14:textId="77777777" w:rsidR="00412FF5" w:rsidRPr="00CA3733" w:rsidRDefault="00412FF5" w:rsidP="00412FF5">
      <w:pPr>
        <w:rPr>
          <w:rFonts w:ascii="Arial" w:hAnsi="Arial" w:cs="Arial"/>
          <w:b/>
          <w:sz w:val="18"/>
          <w:szCs w:val="18"/>
        </w:rPr>
      </w:pPr>
    </w:p>
    <w:p w14:paraId="19C8C989" w14:textId="77777777" w:rsidR="00412FF5" w:rsidRPr="00CA3733" w:rsidRDefault="00412FF5" w:rsidP="00412FF5">
      <w:pPr>
        <w:rPr>
          <w:rFonts w:ascii="Arial" w:hAnsi="Arial" w:cs="Arial"/>
          <w:b/>
          <w:sz w:val="18"/>
          <w:szCs w:val="18"/>
        </w:rPr>
      </w:pPr>
      <w:r w:rsidRPr="00CA3733">
        <w:rPr>
          <w:rFonts w:ascii="Arial" w:hAnsi="Arial" w:cs="Arial"/>
          <w:b/>
          <w:sz w:val="18"/>
          <w:szCs w:val="18"/>
          <w:u w:val="single"/>
        </w:rPr>
        <w:t>Evaluation and Grading:</w:t>
      </w:r>
    </w:p>
    <w:p w14:paraId="46E85886" w14:textId="77777777" w:rsidR="00412FF5" w:rsidRPr="00CA3733" w:rsidRDefault="00412FF5" w:rsidP="00412FF5">
      <w:pPr>
        <w:rPr>
          <w:rFonts w:ascii="Arial" w:hAnsi="Arial" w:cs="Arial"/>
          <w:color w:val="FF0000"/>
          <w:sz w:val="18"/>
          <w:szCs w:val="18"/>
        </w:rPr>
        <w:sectPr w:rsidR="00412FF5" w:rsidRPr="00CA3733" w:rsidSect="00045ED8">
          <w:pgSz w:w="12240" w:h="15840"/>
          <w:pgMar w:top="720" w:right="907" w:bottom="720" w:left="1267" w:header="720" w:footer="720" w:gutter="0"/>
          <w:cols w:space="720"/>
          <w:docGrid w:linePitch="360"/>
        </w:sectPr>
      </w:pPr>
    </w:p>
    <w:tbl>
      <w:tblPr>
        <w:tblpPr w:leftFromText="180" w:rightFromText="180" w:topFromText="100" w:bottomFromText="100" w:vertAnchor="text" w:horzAnchor="margin" w:tblpY="254"/>
        <w:tblOverlap w:val="neve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092"/>
        <w:gridCol w:w="1382"/>
        <w:gridCol w:w="2873"/>
      </w:tblGrid>
      <w:tr w:rsidR="00412FF5" w:rsidRPr="00CA3733" w14:paraId="0F8D314E" w14:textId="77777777" w:rsidTr="00CA3733">
        <w:trPr>
          <w:trHeight w:val="104"/>
        </w:trPr>
        <w:tc>
          <w:tcPr>
            <w:tcW w:w="5092" w:type="dxa"/>
            <w:tcBorders>
              <w:top w:val="single" w:sz="4" w:space="0" w:color="auto"/>
              <w:left w:val="single" w:sz="4" w:space="0" w:color="auto"/>
              <w:bottom w:val="single" w:sz="4" w:space="0" w:color="auto"/>
              <w:right w:val="single" w:sz="4" w:space="0" w:color="auto"/>
            </w:tcBorders>
            <w:shd w:val="clear" w:color="auto" w:fill="auto"/>
            <w:hideMark/>
          </w:tcPr>
          <w:p w14:paraId="5A98D8A8" w14:textId="77777777" w:rsidR="00412FF5" w:rsidRPr="00CA3733" w:rsidRDefault="00412FF5" w:rsidP="00D62C7A">
            <w:pPr>
              <w:jc w:val="center"/>
              <w:rPr>
                <w:rFonts w:ascii="Arial" w:eastAsia="Calibri" w:hAnsi="Arial" w:cs="Arial"/>
                <w:b/>
                <w:color w:val="000000"/>
                <w:sz w:val="18"/>
                <w:szCs w:val="18"/>
              </w:rPr>
            </w:pPr>
            <w:r w:rsidRPr="00CA3733">
              <w:rPr>
                <w:rFonts w:ascii="Arial" w:eastAsia="Calibri" w:hAnsi="Arial" w:cs="Arial"/>
                <w:b/>
                <w:color w:val="000000"/>
                <w:sz w:val="18"/>
                <w:szCs w:val="18"/>
              </w:rPr>
              <w:t>Course Components</w:t>
            </w:r>
          </w:p>
        </w:tc>
        <w:tc>
          <w:tcPr>
            <w:tcW w:w="1382" w:type="dxa"/>
            <w:tcBorders>
              <w:top w:val="single" w:sz="4" w:space="0" w:color="auto"/>
              <w:left w:val="single" w:sz="4" w:space="0" w:color="auto"/>
              <w:bottom w:val="single" w:sz="4" w:space="0" w:color="auto"/>
              <w:right w:val="single" w:sz="4" w:space="0" w:color="auto"/>
            </w:tcBorders>
          </w:tcPr>
          <w:p w14:paraId="34BC85EA" w14:textId="77777777" w:rsidR="00412FF5" w:rsidRPr="00CA3733" w:rsidRDefault="00412FF5" w:rsidP="00D62C7A">
            <w:pPr>
              <w:jc w:val="center"/>
              <w:rPr>
                <w:rFonts w:ascii="Arial" w:eastAsia="Calibri" w:hAnsi="Arial" w:cs="Arial"/>
                <w:b/>
                <w:color w:val="000000"/>
                <w:sz w:val="18"/>
                <w:szCs w:val="18"/>
              </w:rPr>
            </w:pPr>
            <w:r w:rsidRPr="00CA3733">
              <w:rPr>
                <w:rFonts w:ascii="Arial" w:eastAsia="Calibri" w:hAnsi="Arial" w:cs="Arial"/>
                <w:b/>
                <w:color w:val="000000"/>
                <w:sz w:val="18"/>
                <w:szCs w:val="18"/>
              </w:rPr>
              <w:t>Weights</w:t>
            </w:r>
          </w:p>
        </w:tc>
        <w:tc>
          <w:tcPr>
            <w:tcW w:w="2873" w:type="dxa"/>
            <w:vMerge w:val="restart"/>
            <w:tcBorders>
              <w:top w:val="single" w:sz="4" w:space="0" w:color="auto"/>
              <w:left w:val="single" w:sz="4" w:space="0" w:color="auto"/>
              <w:right w:val="single" w:sz="4" w:space="0" w:color="auto"/>
            </w:tcBorders>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88"/>
              <w:gridCol w:w="807"/>
            </w:tblGrid>
            <w:tr w:rsidR="001A3DE9" w:rsidRPr="009F4A68" w14:paraId="372DC8BF" w14:textId="77777777" w:rsidTr="001D50D0">
              <w:trPr>
                <w:trHeight w:val="278"/>
              </w:trPr>
              <w:tc>
                <w:tcPr>
                  <w:tcW w:w="2795" w:type="dxa"/>
                  <w:gridSpan w:val="2"/>
                  <w:shd w:val="clear" w:color="auto" w:fill="FFFFFF"/>
                </w:tcPr>
                <w:p w14:paraId="3CC04542" w14:textId="77777777" w:rsidR="001A3DE9" w:rsidRPr="009F4A68" w:rsidRDefault="001A3DE9" w:rsidP="001A3DE9">
                  <w:pPr>
                    <w:jc w:val="center"/>
                    <w:rPr>
                      <w:rFonts w:ascii="Arial" w:eastAsia="Calibri" w:hAnsi="Arial" w:cs="Arial"/>
                      <w:b/>
                      <w:sz w:val="18"/>
                      <w:szCs w:val="18"/>
                    </w:rPr>
                  </w:pPr>
                  <w:r w:rsidRPr="009F4A68">
                    <w:rPr>
                      <w:rFonts w:ascii="Arial" w:eastAsia="Calibri" w:hAnsi="Arial" w:cs="Arial"/>
                      <w:b/>
                      <w:sz w:val="18"/>
                      <w:szCs w:val="18"/>
                    </w:rPr>
                    <w:t>Grading Scale</w:t>
                  </w:r>
                </w:p>
              </w:tc>
            </w:tr>
            <w:tr w:rsidR="001A3DE9" w:rsidRPr="009F4A68" w14:paraId="6AC32D41" w14:textId="77777777" w:rsidTr="001D50D0">
              <w:trPr>
                <w:trHeight w:val="278"/>
              </w:trPr>
              <w:tc>
                <w:tcPr>
                  <w:tcW w:w="1988" w:type="dxa"/>
                  <w:shd w:val="clear" w:color="auto" w:fill="FFFFFF"/>
                </w:tcPr>
                <w:p w14:paraId="727B2412" w14:textId="77777777" w:rsidR="001A3DE9" w:rsidRPr="009F4A68" w:rsidRDefault="001A3DE9" w:rsidP="001A3DE9">
                  <w:pPr>
                    <w:jc w:val="center"/>
                    <w:rPr>
                      <w:rFonts w:ascii="Arial" w:eastAsia="Calibri" w:hAnsi="Arial" w:cs="Arial"/>
                      <w:sz w:val="18"/>
                      <w:szCs w:val="18"/>
                    </w:rPr>
                  </w:pPr>
                  <w:r w:rsidRPr="009F4A68">
                    <w:rPr>
                      <w:rFonts w:ascii="Arial" w:eastAsia="Calibri" w:hAnsi="Arial" w:cs="Arial"/>
                      <w:sz w:val="18"/>
                      <w:szCs w:val="18"/>
                    </w:rPr>
                    <w:t>100-90</w:t>
                  </w:r>
                </w:p>
              </w:tc>
              <w:tc>
                <w:tcPr>
                  <w:tcW w:w="806" w:type="dxa"/>
                  <w:shd w:val="clear" w:color="auto" w:fill="FFFFFF"/>
                </w:tcPr>
                <w:p w14:paraId="7923BAD3" w14:textId="77777777" w:rsidR="001A3DE9" w:rsidRPr="009F4A68" w:rsidRDefault="001A3DE9" w:rsidP="001A3DE9">
                  <w:pPr>
                    <w:jc w:val="center"/>
                    <w:rPr>
                      <w:rFonts w:ascii="Arial" w:eastAsia="Calibri" w:hAnsi="Arial" w:cs="Arial"/>
                      <w:b/>
                      <w:sz w:val="18"/>
                      <w:szCs w:val="18"/>
                    </w:rPr>
                  </w:pPr>
                  <w:r w:rsidRPr="009F4A68">
                    <w:rPr>
                      <w:rFonts w:ascii="Arial" w:eastAsia="Calibri" w:hAnsi="Arial" w:cs="Arial"/>
                      <w:b/>
                      <w:sz w:val="18"/>
                      <w:szCs w:val="18"/>
                    </w:rPr>
                    <w:t>A</w:t>
                  </w:r>
                </w:p>
              </w:tc>
            </w:tr>
            <w:tr w:rsidR="001A3DE9" w:rsidRPr="009F4A68" w14:paraId="42A0A809" w14:textId="77777777" w:rsidTr="001D50D0">
              <w:trPr>
                <w:trHeight w:val="278"/>
              </w:trPr>
              <w:tc>
                <w:tcPr>
                  <w:tcW w:w="1988" w:type="dxa"/>
                  <w:shd w:val="clear" w:color="auto" w:fill="FFFFFF"/>
                </w:tcPr>
                <w:p w14:paraId="5CAC1983" w14:textId="77777777" w:rsidR="001A3DE9" w:rsidRPr="009F4A68" w:rsidRDefault="001A3DE9" w:rsidP="001A3DE9">
                  <w:pPr>
                    <w:jc w:val="center"/>
                    <w:rPr>
                      <w:rFonts w:ascii="Arial" w:eastAsia="Calibri" w:hAnsi="Arial" w:cs="Arial"/>
                      <w:sz w:val="18"/>
                      <w:szCs w:val="18"/>
                    </w:rPr>
                  </w:pPr>
                  <w:r w:rsidRPr="009F4A68">
                    <w:rPr>
                      <w:rFonts w:ascii="Arial" w:eastAsia="Calibri" w:hAnsi="Arial" w:cs="Arial"/>
                      <w:sz w:val="18"/>
                      <w:szCs w:val="18"/>
                    </w:rPr>
                    <w:t>89-80</w:t>
                  </w:r>
                </w:p>
              </w:tc>
              <w:tc>
                <w:tcPr>
                  <w:tcW w:w="806" w:type="dxa"/>
                  <w:shd w:val="clear" w:color="auto" w:fill="FFFFFF"/>
                </w:tcPr>
                <w:p w14:paraId="515B9CF1" w14:textId="77777777" w:rsidR="001A3DE9" w:rsidRPr="009F4A68" w:rsidRDefault="001A3DE9" w:rsidP="001A3DE9">
                  <w:pPr>
                    <w:jc w:val="center"/>
                    <w:rPr>
                      <w:rFonts w:ascii="Arial" w:eastAsia="Calibri" w:hAnsi="Arial" w:cs="Arial"/>
                      <w:b/>
                      <w:sz w:val="18"/>
                      <w:szCs w:val="18"/>
                    </w:rPr>
                  </w:pPr>
                  <w:r w:rsidRPr="009F4A68">
                    <w:rPr>
                      <w:rFonts w:ascii="Arial" w:eastAsia="Calibri" w:hAnsi="Arial" w:cs="Arial"/>
                      <w:b/>
                      <w:sz w:val="18"/>
                      <w:szCs w:val="18"/>
                    </w:rPr>
                    <w:t>B</w:t>
                  </w:r>
                </w:p>
              </w:tc>
            </w:tr>
            <w:tr w:rsidR="001A3DE9" w:rsidRPr="009F4A68" w14:paraId="4ADDF920" w14:textId="77777777" w:rsidTr="001D50D0">
              <w:trPr>
                <w:trHeight w:val="278"/>
              </w:trPr>
              <w:tc>
                <w:tcPr>
                  <w:tcW w:w="1988" w:type="dxa"/>
                  <w:shd w:val="clear" w:color="auto" w:fill="FFFFFF"/>
                </w:tcPr>
                <w:p w14:paraId="285B3CFC" w14:textId="77777777" w:rsidR="001A3DE9" w:rsidRPr="009F4A68" w:rsidRDefault="001A3DE9" w:rsidP="001A3DE9">
                  <w:pPr>
                    <w:jc w:val="center"/>
                    <w:rPr>
                      <w:rFonts w:ascii="Arial" w:eastAsia="Calibri" w:hAnsi="Arial" w:cs="Arial"/>
                      <w:sz w:val="18"/>
                      <w:szCs w:val="18"/>
                    </w:rPr>
                  </w:pPr>
                  <w:r w:rsidRPr="009F4A68">
                    <w:rPr>
                      <w:rFonts w:ascii="Arial" w:eastAsia="Calibri" w:hAnsi="Arial" w:cs="Arial"/>
                      <w:sz w:val="18"/>
                      <w:szCs w:val="18"/>
                    </w:rPr>
                    <w:t>79-70</w:t>
                  </w:r>
                </w:p>
              </w:tc>
              <w:tc>
                <w:tcPr>
                  <w:tcW w:w="806" w:type="dxa"/>
                  <w:shd w:val="clear" w:color="auto" w:fill="FFFFFF"/>
                </w:tcPr>
                <w:p w14:paraId="4F3F4F9C" w14:textId="77777777" w:rsidR="001A3DE9" w:rsidRPr="009F4A68" w:rsidRDefault="001A3DE9" w:rsidP="001A3DE9">
                  <w:pPr>
                    <w:jc w:val="center"/>
                    <w:rPr>
                      <w:rFonts w:ascii="Arial" w:eastAsia="Calibri" w:hAnsi="Arial" w:cs="Arial"/>
                      <w:b/>
                      <w:sz w:val="18"/>
                      <w:szCs w:val="18"/>
                    </w:rPr>
                  </w:pPr>
                  <w:r w:rsidRPr="009F4A68">
                    <w:rPr>
                      <w:rFonts w:ascii="Arial" w:eastAsia="Calibri" w:hAnsi="Arial" w:cs="Arial"/>
                      <w:b/>
                      <w:sz w:val="18"/>
                      <w:szCs w:val="18"/>
                    </w:rPr>
                    <w:t>C</w:t>
                  </w:r>
                </w:p>
              </w:tc>
            </w:tr>
            <w:tr w:rsidR="001A3DE9" w:rsidRPr="009F4A68" w14:paraId="143EC697" w14:textId="77777777" w:rsidTr="001D50D0">
              <w:trPr>
                <w:trHeight w:val="278"/>
              </w:trPr>
              <w:tc>
                <w:tcPr>
                  <w:tcW w:w="1988" w:type="dxa"/>
                  <w:tcBorders>
                    <w:bottom w:val="single" w:sz="4" w:space="0" w:color="auto"/>
                  </w:tcBorders>
                  <w:shd w:val="clear" w:color="auto" w:fill="FFFFFF"/>
                </w:tcPr>
                <w:p w14:paraId="40AB1837" w14:textId="77777777" w:rsidR="001A3DE9" w:rsidRPr="009F4A68" w:rsidRDefault="001A3DE9" w:rsidP="001A3DE9">
                  <w:pPr>
                    <w:jc w:val="center"/>
                    <w:rPr>
                      <w:rFonts w:ascii="Arial" w:eastAsia="Calibri" w:hAnsi="Arial" w:cs="Arial"/>
                      <w:sz w:val="18"/>
                      <w:szCs w:val="18"/>
                    </w:rPr>
                  </w:pPr>
                  <w:r w:rsidRPr="009F4A68">
                    <w:rPr>
                      <w:rFonts w:ascii="Arial" w:eastAsia="Calibri" w:hAnsi="Arial" w:cs="Arial"/>
                      <w:sz w:val="18"/>
                      <w:szCs w:val="18"/>
                    </w:rPr>
                    <w:t>69-0</w:t>
                  </w:r>
                </w:p>
              </w:tc>
              <w:tc>
                <w:tcPr>
                  <w:tcW w:w="806" w:type="dxa"/>
                  <w:tcBorders>
                    <w:bottom w:val="single" w:sz="4" w:space="0" w:color="auto"/>
                  </w:tcBorders>
                  <w:shd w:val="clear" w:color="auto" w:fill="FFFFFF"/>
                </w:tcPr>
                <w:p w14:paraId="7ECCDCC7" w14:textId="77777777" w:rsidR="001A3DE9" w:rsidRPr="009F4A68" w:rsidRDefault="001A3DE9" w:rsidP="001A3DE9">
                  <w:pPr>
                    <w:jc w:val="center"/>
                    <w:rPr>
                      <w:rFonts w:ascii="Arial" w:eastAsia="Calibri" w:hAnsi="Arial" w:cs="Arial"/>
                      <w:b/>
                      <w:sz w:val="18"/>
                      <w:szCs w:val="18"/>
                    </w:rPr>
                  </w:pPr>
                  <w:r w:rsidRPr="009F4A68">
                    <w:rPr>
                      <w:rFonts w:ascii="Arial" w:eastAsia="Calibri" w:hAnsi="Arial" w:cs="Arial"/>
                      <w:b/>
                      <w:sz w:val="18"/>
                      <w:szCs w:val="18"/>
                    </w:rPr>
                    <w:t>F</w:t>
                  </w:r>
                </w:p>
              </w:tc>
            </w:tr>
            <w:tr w:rsidR="001A3DE9" w:rsidRPr="009F4A68" w14:paraId="095F6BE0" w14:textId="77777777" w:rsidTr="001D50D0">
              <w:trPr>
                <w:trHeight w:val="278"/>
              </w:trPr>
              <w:tc>
                <w:tcPr>
                  <w:tcW w:w="1988" w:type="dxa"/>
                  <w:tcBorders>
                    <w:bottom w:val="single" w:sz="4" w:space="0" w:color="auto"/>
                  </w:tcBorders>
                  <w:shd w:val="clear" w:color="auto" w:fill="FFFFFF"/>
                </w:tcPr>
                <w:p w14:paraId="475551EB" w14:textId="77777777" w:rsidR="001A3DE9" w:rsidRPr="009F4A68" w:rsidRDefault="001A3DE9" w:rsidP="001A3DE9">
                  <w:pPr>
                    <w:jc w:val="center"/>
                    <w:rPr>
                      <w:rFonts w:ascii="Arial" w:eastAsia="Calibri" w:hAnsi="Arial" w:cs="Arial"/>
                      <w:sz w:val="18"/>
                      <w:szCs w:val="18"/>
                    </w:rPr>
                  </w:pPr>
                  <w:r w:rsidRPr="009F4A68">
                    <w:rPr>
                      <w:rFonts w:ascii="Arial" w:eastAsia="Calibri" w:hAnsi="Arial" w:cs="Arial"/>
                      <w:sz w:val="18"/>
                      <w:szCs w:val="18"/>
                    </w:rPr>
                    <w:t>Not Evaluated</w:t>
                  </w:r>
                </w:p>
              </w:tc>
              <w:tc>
                <w:tcPr>
                  <w:tcW w:w="806" w:type="dxa"/>
                  <w:tcBorders>
                    <w:bottom w:val="single" w:sz="4" w:space="0" w:color="auto"/>
                  </w:tcBorders>
                  <w:shd w:val="clear" w:color="auto" w:fill="FFFFFF"/>
                </w:tcPr>
                <w:p w14:paraId="2F346DA7" w14:textId="77777777" w:rsidR="001A3DE9" w:rsidRPr="009F4A68" w:rsidRDefault="001A3DE9" w:rsidP="001A3DE9">
                  <w:pPr>
                    <w:jc w:val="center"/>
                    <w:rPr>
                      <w:rFonts w:ascii="Arial" w:eastAsia="Calibri" w:hAnsi="Arial" w:cs="Arial"/>
                      <w:b/>
                      <w:sz w:val="18"/>
                      <w:szCs w:val="18"/>
                    </w:rPr>
                  </w:pPr>
                  <w:r w:rsidRPr="009F4A68">
                    <w:rPr>
                      <w:rFonts w:ascii="Arial" w:eastAsia="Calibri" w:hAnsi="Arial" w:cs="Arial"/>
                      <w:b/>
                      <w:sz w:val="18"/>
                      <w:szCs w:val="18"/>
                    </w:rPr>
                    <w:t>NE</w:t>
                  </w:r>
                </w:p>
              </w:tc>
            </w:tr>
          </w:tbl>
          <w:p w14:paraId="1EED456D" w14:textId="77777777" w:rsidR="00412FF5" w:rsidRPr="00CA3733" w:rsidRDefault="00412FF5" w:rsidP="00D62C7A">
            <w:pPr>
              <w:jc w:val="center"/>
              <w:rPr>
                <w:rFonts w:ascii="Arial" w:eastAsia="Calibri" w:hAnsi="Arial" w:cs="Arial"/>
                <w:b/>
                <w:color w:val="000000"/>
                <w:sz w:val="18"/>
                <w:szCs w:val="18"/>
              </w:rPr>
            </w:pPr>
          </w:p>
        </w:tc>
      </w:tr>
      <w:tr w:rsidR="00412FF5" w:rsidRPr="00C914A9" w14:paraId="10C9B3FC" w14:textId="77777777" w:rsidTr="00CA3733">
        <w:trPr>
          <w:trHeight w:val="225"/>
        </w:trPr>
        <w:tc>
          <w:tcPr>
            <w:tcW w:w="5092" w:type="dxa"/>
            <w:tcBorders>
              <w:top w:val="single" w:sz="4" w:space="0" w:color="auto"/>
              <w:left w:val="single" w:sz="4" w:space="0" w:color="auto"/>
              <w:bottom w:val="single" w:sz="4" w:space="0" w:color="auto"/>
              <w:right w:val="single" w:sz="4" w:space="0" w:color="auto"/>
            </w:tcBorders>
            <w:shd w:val="clear" w:color="auto" w:fill="auto"/>
            <w:hideMark/>
          </w:tcPr>
          <w:p w14:paraId="36A9347C" w14:textId="77777777" w:rsidR="00623F62" w:rsidRPr="00CA3733" w:rsidRDefault="00623F62" w:rsidP="00623F62">
            <w:pPr>
              <w:jc w:val="center"/>
              <w:rPr>
                <w:rFonts w:ascii="Arial" w:hAnsi="Arial" w:cs="Arial"/>
                <w:b/>
                <w:sz w:val="18"/>
                <w:szCs w:val="18"/>
              </w:rPr>
            </w:pPr>
            <w:r w:rsidRPr="00CA3733">
              <w:rPr>
                <w:rFonts w:ascii="Arial" w:hAnsi="Arial" w:cs="Arial"/>
                <w:b/>
                <w:sz w:val="18"/>
                <w:szCs w:val="18"/>
              </w:rPr>
              <w:t xml:space="preserve">Formative Assessments </w:t>
            </w:r>
          </w:p>
          <w:p w14:paraId="144F46E6" w14:textId="77777777" w:rsidR="00412FF5" w:rsidRPr="00CA3733" w:rsidRDefault="00623F62" w:rsidP="00623F62">
            <w:pPr>
              <w:jc w:val="center"/>
              <w:rPr>
                <w:rFonts w:ascii="Arial" w:hAnsi="Arial" w:cs="Arial"/>
                <w:sz w:val="18"/>
                <w:szCs w:val="18"/>
              </w:rPr>
            </w:pPr>
            <w:r w:rsidRPr="00CA3733">
              <w:rPr>
                <w:rFonts w:ascii="Arial" w:hAnsi="Arial" w:cs="Arial"/>
                <w:sz w:val="18"/>
                <w:szCs w:val="18"/>
              </w:rPr>
              <w:t>(Participation, Classwork, Homework, Quizzes)</w:t>
            </w:r>
          </w:p>
        </w:tc>
        <w:tc>
          <w:tcPr>
            <w:tcW w:w="1382" w:type="dxa"/>
            <w:tcBorders>
              <w:top w:val="single" w:sz="4" w:space="0" w:color="auto"/>
              <w:left w:val="single" w:sz="4" w:space="0" w:color="auto"/>
              <w:bottom w:val="single" w:sz="4" w:space="0" w:color="auto"/>
              <w:right w:val="single" w:sz="4" w:space="0" w:color="auto"/>
            </w:tcBorders>
          </w:tcPr>
          <w:p w14:paraId="405FB4D4" w14:textId="22760D56" w:rsidR="00412FF5" w:rsidRPr="00CA3733" w:rsidRDefault="00D45E85" w:rsidP="00D62C7A">
            <w:pPr>
              <w:jc w:val="center"/>
              <w:rPr>
                <w:rFonts w:ascii="Arial" w:hAnsi="Arial" w:cs="Arial"/>
                <w:sz w:val="18"/>
                <w:szCs w:val="18"/>
              </w:rPr>
            </w:pPr>
            <w:r w:rsidRPr="00CA3733">
              <w:rPr>
                <w:rFonts w:ascii="Arial" w:hAnsi="Arial" w:cs="Arial"/>
                <w:sz w:val="18"/>
                <w:szCs w:val="18"/>
              </w:rPr>
              <w:t>45</w:t>
            </w:r>
            <w:r w:rsidR="00412FF5" w:rsidRPr="00CA3733">
              <w:rPr>
                <w:rFonts w:ascii="Arial" w:hAnsi="Arial" w:cs="Arial"/>
                <w:sz w:val="18"/>
                <w:szCs w:val="18"/>
              </w:rPr>
              <w:t>%</w:t>
            </w:r>
          </w:p>
          <w:p w14:paraId="32A90999" w14:textId="77777777" w:rsidR="00623F62" w:rsidRPr="00CA3733" w:rsidRDefault="00623F62" w:rsidP="00D62C7A">
            <w:pPr>
              <w:jc w:val="center"/>
              <w:rPr>
                <w:rFonts w:ascii="Arial" w:hAnsi="Arial" w:cs="Arial"/>
                <w:sz w:val="18"/>
                <w:szCs w:val="18"/>
              </w:rPr>
            </w:pPr>
          </w:p>
        </w:tc>
        <w:tc>
          <w:tcPr>
            <w:tcW w:w="2873" w:type="dxa"/>
            <w:vMerge/>
            <w:tcBorders>
              <w:left w:val="single" w:sz="4" w:space="0" w:color="auto"/>
              <w:right w:val="single" w:sz="4" w:space="0" w:color="auto"/>
            </w:tcBorders>
          </w:tcPr>
          <w:p w14:paraId="19E21198" w14:textId="77777777" w:rsidR="00412FF5" w:rsidRPr="00C914A9" w:rsidRDefault="00412FF5" w:rsidP="00D62C7A">
            <w:pPr>
              <w:jc w:val="center"/>
              <w:rPr>
                <w:rFonts w:ascii="Arial" w:eastAsia="Calibri" w:hAnsi="Arial" w:cs="Arial"/>
                <w:color w:val="000000"/>
                <w:sz w:val="20"/>
                <w:szCs w:val="20"/>
              </w:rPr>
            </w:pPr>
          </w:p>
        </w:tc>
      </w:tr>
      <w:tr w:rsidR="00E4067F" w:rsidRPr="00C914A9" w14:paraId="788A21F5" w14:textId="77777777" w:rsidTr="00CA3733">
        <w:trPr>
          <w:trHeight w:val="361"/>
        </w:trPr>
        <w:tc>
          <w:tcPr>
            <w:tcW w:w="5092" w:type="dxa"/>
            <w:tcBorders>
              <w:top w:val="single" w:sz="4" w:space="0" w:color="auto"/>
              <w:left w:val="single" w:sz="4" w:space="0" w:color="auto"/>
              <w:bottom w:val="single" w:sz="4" w:space="0" w:color="auto"/>
              <w:right w:val="single" w:sz="4" w:space="0" w:color="auto"/>
            </w:tcBorders>
            <w:shd w:val="clear" w:color="auto" w:fill="auto"/>
          </w:tcPr>
          <w:p w14:paraId="223ACE75" w14:textId="77777777" w:rsidR="00D45E85" w:rsidRPr="00CA3733" w:rsidRDefault="00E4067F" w:rsidP="00D45E85">
            <w:pPr>
              <w:jc w:val="center"/>
              <w:rPr>
                <w:rFonts w:ascii="Arial" w:hAnsi="Arial" w:cs="Arial"/>
                <w:b/>
                <w:sz w:val="18"/>
                <w:szCs w:val="18"/>
              </w:rPr>
            </w:pPr>
            <w:r w:rsidRPr="00CA3733">
              <w:rPr>
                <w:rFonts w:ascii="Arial" w:hAnsi="Arial" w:cs="Arial"/>
                <w:b/>
                <w:sz w:val="18"/>
                <w:szCs w:val="18"/>
              </w:rPr>
              <w:t>Summative Assessments</w:t>
            </w:r>
          </w:p>
          <w:p w14:paraId="21E177B4" w14:textId="720E6F5D" w:rsidR="00E4067F" w:rsidRPr="00CA3733" w:rsidRDefault="00D45E85" w:rsidP="00D45E85">
            <w:pPr>
              <w:jc w:val="center"/>
              <w:rPr>
                <w:rFonts w:ascii="Arial" w:hAnsi="Arial" w:cs="Arial"/>
                <w:sz w:val="18"/>
                <w:szCs w:val="18"/>
              </w:rPr>
            </w:pPr>
            <w:r w:rsidRPr="00CA3733">
              <w:rPr>
                <w:rFonts w:ascii="Arial" w:hAnsi="Arial" w:cs="Arial"/>
                <w:b/>
                <w:sz w:val="18"/>
                <w:szCs w:val="18"/>
              </w:rPr>
              <w:t>(</w:t>
            </w:r>
            <w:r w:rsidR="00E4067F" w:rsidRPr="00CA3733">
              <w:rPr>
                <w:rFonts w:ascii="Arial" w:hAnsi="Arial" w:cs="Arial"/>
                <w:sz w:val="18"/>
                <w:szCs w:val="18"/>
              </w:rPr>
              <w:t xml:space="preserve">Labs </w:t>
            </w:r>
            <w:r w:rsidRPr="00CA3733">
              <w:rPr>
                <w:rFonts w:ascii="Arial" w:hAnsi="Arial" w:cs="Arial"/>
                <w:sz w:val="18"/>
                <w:szCs w:val="18"/>
              </w:rPr>
              <w:t xml:space="preserve">, Projects, &amp; </w:t>
            </w:r>
            <w:r w:rsidR="00E4067F" w:rsidRPr="00CA3733">
              <w:rPr>
                <w:rFonts w:ascii="Arial" w:hAnsi="Arial" w:cs="Arial"/>
                <w:sz w:val="18"/>
                <w:szCs w:val="18"/>
              </w:rPr>
              <w:t>Tests</w:t>
            </w:r>
            <w:r w:rsidRPr="00CA3733">
              <w:rPr>
                <w:rFonts w:ascii="Arial" w:hAnsi="Arial" w:cs="Arial"/>
                <w:sz w:val="18"/>
                <w:szCs w:val="18"/>
              </w:rPr>
              <w:t>)</w:t>
            </w:r>
          </w:p>
        </w:tc>
        <w:tc>
          <w:tcPr>
            <w:tcW w:w="1382" w:type="dxa"/>
            <w:tcBorders>
              <w:top w:val="single" w:sz="4" w:space="0" w:color="auto"/>
              <w:left w:val="single" w:sz="4" w:space="0" w:color="auto"/>
              <w:bottom w:val="single" w:sz="4" w:space="0" w:color="auto"/>
              <w:right w:val="single" w:sz="4" w:space="0" w:color="auto"/>
            </w:tcBorders>
          </w:tcPr>
          <w:p w14:paraId="35B8CD89" w14:textId="0C6E88ED" w:rsidR="00E4067F" w:rsidRPr="00CA3733" w:rsidRDefault="00D45E85" w:rsidP="00E4067F">
            <w:pPr>
              <w:jc w:val="center"/>
              <w:rPr>
                <w:rFonts w:ascii="Arial" w:hAnsi="Arial" w:cs="Arial"/>
                <w:sz w:val="18"/>
                <w:szCs w:val="18"/>
              </w:rPr>
            </w:pPr>
            <w:r w:rsidRPr="00CA3733">
              <w:rPr>
                <w:rFonts w:ascii="Arial" w:hAnsi="Arial" w:cs="Arial"/>
                <w:sz w:val="18"/>
                <w:szCs w:val="18"/>
              </w:rPr>
              <w:t>55%</w:t>
            </w:r>
          </w:p>
        </w:tc>
        <w:tc>
          <w:tcPr>
            <w:tcW w:w="2873" w:type="dxa"/>
            <w:vMerge/>
            <w:tcBorders>
              <w:left w:val="single" w:sz="4" w:space="0" w:color="auto"/>
              <w:right w:val="single" w:sz="4" w:space="0" w:color="auto"/>
            </w:tcBorders>
          </w:tcPr>
          <w:p w14:paraId="0DB1C974" w14:textId="77777777" w:rsidR="00E4067F" w:rsidRPr="00C914A9" w:rsidRDefault="00E4067F" w:rsidP="00E4067F">
            <w:pPr>
              <w:jc w:val="center"/>
              <w:rPr>
                <w:rFonts w:ascii="Arial" w:eastAsia="Calibri" w:hAnsi="Arial" w:cs="Arial"/>
                <w:color w:val="000000"/>
                <w:sz w:val="20"/>
                <w:szCs w:val="20"/>
              </w:rPr>
            </w:pPr>
          </w:p>
        </w:tc>
      </w:tr>
      <w:tr w:rsidR="00412FF5" w:rsidRPr="00C914A9" w14:paraId="79D8C9FA" w14:textId="77777777" w:rsidTr="001A3DE9">
        <w:trPr>
          <w:trHeight w:val="381"/>
        </w:trPr>
        <w:tc>
          <w:tcPr>
            <w:tcW w:w="5092" w:type="dxa"/>
            <w:tcBorders>
              <w:top w:val="single" w:sz="4" w:space="0" w:color="auto"/>
              <w:left w:val="single" w:sz="4" w:space="0" w:color="auto"/>
              <w:bottom w:val="single" w:sz="4" w:space="0" w:color="auto"/>
              <w:right w:val="single" w:sz="4" w:space="0" w:color="auto"/>
            </w:tcBorders>
            <w:shd w:val="clear" w:color="auto" w:fill="auto"/>
            <w:vAlign w:val="center"/>
          </w:tcPr>
          <w:p w14:paraId="4D4C3E1C" w14:textId="77777777" w:rsidR="00412FF5" w:rsidRPr="00CA3733" w:rsidRDefault="00412FF5" w:rsidP="001A3DE9">
            <w:pPr>
              <w:jc w:val="center"/>
              <w:rPr>
                <w:rFonts w:ascii="Arial" w:eastAsia="Calibri" w:hAnsi="Arial" w:cs="Arial"/>
                <w:b/>
                <w:color w:val="000000"/>
                <w:sz w:val="18"/>
                <w:szCs w:val="18"/>
              </w:rPr>
            </w:pPr>
            <w:r w:rsidRPr="00CA3733">
              <w:rPr>
                <w:rFonts w:ascii="Arial" w:eastAsia="Calibri" w:hAnsi="Arial" w:cs="Arial"/>
                <w:b/>
                <w:color w:val="000000"/>
                <w:sz w:val="18"/>
                <w:szCs w:val="18"/>
              </w:rPr>
              <w:t>TOTAL</w:t>
            </w:r>
          </w:p>
        </w:tc>
        <w:tc>
          <w:tcPr>
            <w:tcW w:w="1382" w:type="dxa"/>
            <w:tcBorders>
              <w:top w:val="single" w:sz="4" w:space="0" w:color="auto"/>
              <w:left w:val="single" w:sz="4" w:space="0" w:color="auto"/>
              <w:bottom w:val="single" w:sz="4" w:space="0" w:color="auto"/>
              <w:right w:val="single" w:sz="4" w:space="0" w:color="auto"/>
            </w:tcBorders>
            <w:vAlign w:val="center"/>
          </w:tcPr>
          <w:p w14:paraId="00F790D1" w14:textId="77777777" w:rsidR="00412FF5" w:rsidRPr="00CA3733" w:rsidRDefault="00C204A6" w:rsidP="001A3DE9">
            <w:pPr>
              <w:jc w:val="center"/>
              <w:rPr>
                <w:rFonts w:ascii="Arial" w:eastAsia="Calibri" w:hAnsi="Arial" w:cs="Arial"/>
                <w:b/>
                <w:color w:val="000000"/>
                <w:sz w:val="18"/>
                <w:szCs w:val="18"/>
              </w:rPr>
            </w:pPr>
            <w:r w:rsidRPr="00CA3733">
              <w:rPr>
                <w:rFonts w:ascii="Arial" w:eastAsia="Calibri" w:hAnsi="Arial" w:cs="Arial"/>
                <w:b/>
                <w:color w:val="000000"/>
                <w:sz w:val="18"/>
                <w:szCs w:val="18"/>
              </w:rPr>
              <w:t>100%</w:t>
            </w:r>
          </w:p>
        </w:tc>
        <w:tc>
          <w:tcPr>
            <w:tcW w:w="2873" w:type="dxa"/>
            <w:vMerge/>
            <w:tcBorders>
              <w:left w:val="single" w:sz="4" w:space="0" w:color="auto"/>
              <w:bottom w:val="single" w:sz="4" w:space="0" w:color="auto"/>
              <w:right w:val="single" w:sz="4" w:space="0" w:color="auto"/>
            </w:tcBorders>
          </w:tcPr>
          <w:p w14:paraId="347B50D5" w14:textId="77777777" w:rsidR="00412FF5" w:rsidRPr="00C914A9" w:rsidRDefault="00412FF5" w:rsidP="00D62C7A">
            <w:pPr>
              <w:jc w:val="center"/>
              <w:rPr>
                <w:rFonts w:ascii="Arial" w:eastAsia="Calibri" w:hAnsi="Arial" w:cs="Arial"/>
                <w:b/>
                <w:color w:val="000000"/>
                <w:sz w:val="20"/>
                <w:szCs w:val="20"/>
              </w:rPr>
            </w:pPr>
          </w:p>
        </w:tc>
      </w:tr>
    </w:tbl>
    <w:p w14:paraId="0CC975EB" w14:textId="0DA1B344" w:rsidR="00412FF5" w:rsidRPr="001A3DE9" w:rsidRDefault="00412FF5" w:rsidP="00412FF5">
      <w:pPr>
        <w:pStyle w:val="Heading1"/>
        <w:rPr>
          <w:rFonts w:ascii="Arial" w:hAnsi="Arial" w:cs="Arial"/>
          <w:b/>
          <w:sz w:val="18"/>
          <w:szCs w:val="18"/>
          <w:u w:val="single"/>
        </w:rPr>
      </w:pPr>
      <w:r w:rsidRPr="001A3DE9">
        <w:rPr>
          <w:rFonts w:ascii="Arial" w:hAnsi="Arial" w:cs="Arial"/>
          <w:b/>
          <w:sz w:val="18"/>
          <w:szCs w:val="18"/>
        </w:rPr>
        <w:t xml:space="preserve">Campus Portal for Parents and Guardians: </w:t>
      </w:r>
      <w:r w:rsidRPr="001A3DE9">
        <w:rPr>
          <w:rFonts w:ascii="Arial" w:hAnsi="Arial" w:cs="Arial"/>
          <w:sz w:val="18"/>
          <w:szCs w:val="18"/>
        </w:rPr>
        <w:t xml:space="preserve">Visit </w:t>
      </w:r>
      <w:r w:rsidR="00AF7387" w:rsidRPr="001A3DE9">
        <w:rPr>
          <w:rFonts w:ascii="Arial" w:hAnsi="Arial" w:cs="Arial"/>
          <w:sz w:val="18"/>
          <w:szCs w:val="18"/>
        </w:rPr>
        <w:t xml:space="preserve">- </w:t>
      </w:r>
      <w:hyperlink r:id="rId11" w:history="1">
        <w:r w:rsidR="00614A0B" w:rsidRPr="00867816">
          <w:rPr>
            <w:rStyle w:val="Hyperlink"/>
            <w:rFonts w:ascii="Arial" w:hAnsi="Arial" w:cs="Arial"/>
            <w:b/>
            <w:i/>
            <w:sz w:val="18"/>
            <w:szCs w:val="18"/>
          </w:rPr>
          <w:t>https://ic.apsk12.org/portal</w:t>
        </w:r>
      </w:hyperlink>
      <w:r w:rsidRPr="001A3DE9">
        <w:rPr>
          <w:rFonts w:ascii="Arial" w:hAnsi="Arial" w:cs="Arial"/>
          <w:sz w:val="18"/>
          <w:szCs w:val="18"/>
        </w:rPr>
        <w:t xml:space="preserve"> to view class schedules, attendance records and grades. To activate your account, visit the school to receive your login (activation key). </w:t>
      </w:r>
    </w:p>
    <w:p w14:paraId="27BD7E6E" w14:textId="77B46994" w:rsidR="00412FF5" w:rsidRDefault="00412FF5" w:rsidP="00412FF5">
      <w:pPr>
        <w:pStyle w:val="Heading1"/>
        <w:rPr>
          <w:rFonts w:ascii="Arial" w:hAnsi="Arial" w:cs="Arial"/>
          <w:b/>
          <w:sz w:val="18"/>
          <w:szCs w:val="18"/>
          <w:u w:val="single"/>
        </w:rPr>
      </w:pPr>
    </w:p>
    <w:p w14:paraId="32B37E5C" w14:textId="77777777" w:rsidR="000C1B0A" w:rsidRDefault="000C1B0A" w:rsidP="000C1B0A">
      <w:pPr>
        <w:rPr>
          <w:rFonts w:ascii="Arial" w:hAnsi="Arial" w:cs="Arial"/>
          <w:sz w:val="18"/>
          <w:szCs w:val="18"/>
        </w:rPr>
      </w:pPr>
      <w:r w:rsidRPr="00BD600C">
        <w:rPr>
          <w:rFonts w:ascii="Arial" w:hAnsi="Arial" w:cs="Arial"/>
          <w:b/>
          <w:bCs/>
          <w:sz w:val="18"/>
          <w:szCs w:val="18"/>
        </w:rPr>
        <w:t xml:space="preserve">Schoology </w:t>
      </w:r>
      <w:r w:rsidRPr="00BD600C">
        <w:rPr>
          <w:rFonts w:ascii="Arial" w:hAnsi="Arial" w:cs="Arial"/>
          <w:sz w:val="18"/>
          <w:szCs w:val="18"/>
        </w:rPr>
        <w:t>is a K-12 educational learning management system and an all-in-one platform for teaching, learning, assessing, and reporting grades and data. The goal for an LMS is to allow a school to have a central piece of technology to be the platform for communicating with students, teachers, families, and administration.  Students access Schoology through MyBackpack.</w:t>
      </w:r>
    </w:p>
    <w:p w14:paraId="5F4344CE" w14:textId="77777777" w:rsidR="000C1B0A" w:rsidRPr="000C1B0A" w:rsidRDefault="000C1B0A" w:rsidP="000C1B0A">
      <w:pPr>
        <w:pStyle w:val="Default"/>
      </w:pPr>
    </w:p>
    <w:p w14:paraId="4A8E9752" w14:textId="77777777" w:rsidR="0082687F" w:rsidRDefault="0082687F" w:rsidP="00412FF5">
      <w:pPr>
        <w:pStyle w:val="Heading1"/>
        <w:rPr>
          <w:rFonts w:ascii="Arial" w:hAnsi="Arial" w:cs="Arial"/>
          <w:b/>
          <w:sz w:val="18"/>
          <w:szCs w:val="18"/>
          <w:u w:val="single"/>
        </w:rPr>
      </w:pPr>
    </w:p>
    <w:p w14:paraId="276F5215" w14:textId="77777777" w:rsidR="0082687F" w:rsidRDefault="0082687F" w:rsidP="00412FF5">
      <w:pPr>
        <w:pStyle w:val="Heading1"/>
        <w:rPr>
          <w:rFonts w:ascii="Arial" w:hAnsi="Arial" w:cs="Arial"/>
          <w:b/>
          <w:sz w:val="18"/>
          <w:szCs w:val="18"/>
          <w:u w:val="single"/>
        </w:rPr>
      </w:pPr>
    </w:p>
    <w:p w14:paraId="2360B647" w14:textId="77777777" w:rsidR="0082687F" w:rsidRDefault="0082687F" w:rsidP="00412FF5">
      <w:pPr>
        <w:pStyle w:val="Heading1"/>
        <w:rPr>
          <w:rFonts w:ascii="Arial" w:hAnsi="Arial" w:cs="Arial"/>
          <w:b/>
          <w:sz w:val="18"/>
          <w:szCs w:val="18"/>
          <w:u w:val="single"/>
        </w:rPr>
      </w:pPr>
    </w:p>
    <w:p w14:paraId="62A01487" w14:textId="77777777" w:rsidR="0082687F" w:rsidRDefault="0082687F" w:rsidP="00412FF5">
      <w:pPr>
        <w:pStyle w:val="Heading1"/>
        <w:rPr>
          <w:rFonts w:ascii="Arial" w:hAnsi="Arial" w:cs="Arial"/>
          <w:b/>
          <w:sz w:val="18"/>
          <w:szCs w:val="18"/>
          <w:u w:val="single"/>
        </w:rPr>
      </w:pPr>
    </w:p>
    <w:p w14:paraId="6BC0CF33" w14:textId="77777777" w:rsidR="0082687F" w:rsidRDefault="0082687F" w:rsidP="00412FF5">
      <w:pPr>
        <w:pStyle w:val="Heading1"/>
        <w:rPr>
          <w:rFonts w:ascii="Arial" w:hAnsi="Arial" w:cs="Arial"/>
          <w:b/>
          <w:sz w:val="18"/>
          <w:szCs w:val="18"/>
          <w:u w:val="single"/>
        </w:rPr>
      </w:pPr>
    </w:p>
    <w:p w14:paraId="63C90E9D" w14:textId="77777777" w:rsidR="0082687F" w:rsidRDefault="0082687F" w:rsidP="00412FF5">
      <w:pPr>
        <w:pStyle w:val="Heading1"/>
        <w:rPr>
          <w:rFonts w:ascii="Arial" w:hAnsi="Arial" w:cs="Arial"/>
          <w:b/>
          <w:sz w:val="18"/>
          <w:szCs w:val="18"/>
          <w:u w:val="single"/>
        </w:rPr>
      </w:pPr>
    </w:p>
    <w:p w14:paraId="19FC4859" w14:textId="77777777" w:rsidR="0082687F" w:rsidRDefault="0082687F" w:rsidP="00412FF5">
      <w:pPr>
        <w:pStyle w:val="Heading1"/>
        <w:rPr>
          <w:rFonts w:ascii="Arial" w:hAnsi="Arial" w:cs="Arial"/>
          <w:b/>
          <w:sz w:val="18"/>
          <w:szCs w:val="18"/>
          <w:u w:val="single"/>
        </w:rPr>
      </w:pPr>
    </w:p>
    <w:p w14:paraId="2BA8156F" w14:textId="33428530" w:rsidR="00412FF5" w:rsidRPr="001A3DE9" w:rsidRDefault="00412FF5" w:rsidP="00412FF5">
      <w:pPr>
        <w:pStyle w:val="Heading1"/>
        <w:rPr>
          <w:rFonts w:ascii="Arial" w:hAnsi="Arial" w:cs="Arial"/>
          <w:b/>
          <w:sz w:val="18"/>
          <w:szCs w:val="18"/>
          <w:u w:val="single"/>
        </w:rPr>
      </w:pPr>
      <w:r w:rsidRPr="001A3DE9">
        <w:rPr>
          <w:rFonts w:ascii="Arial" w:hAnsi="Arial" w:cs="Arial"/>
          <w:b/>
          <w:sz w:val="18"/>
          <w:szCs w:val="18"/>
          <w:u w:val="single"/>
        </w:rPr>
        <w:lastRenderedPageBreak/>
        <w:t xml:space="preserve">Required Materials: </w:t>
      </w:r>
    </w:p>
    <w:p w14:paraId="73CE4D5E" w14:textId="77777777" w:rsidR="005602E1" w:rsidRPr="001A3DE9" w:rsidRDefault="005602E1" w:rsidP="005602E1">
      <w:pPr>
        <w:pStyle w:val="Heading2"/>
        <w:numPr>
          <w:ilvl w:val="0"/>
          <w:numId w:val="3"/>
        </w:numPr>
        <w:jc w:val="left"/>
        <w:rPr>
          <w:rFonts w:ascii="Arial" w:hAnsi="Arial" w:cs="Arial"/>
          <w:b w:val="0"/>
          <w:sz w:val="18"/>
          <w:szCs w:val="18"/>
        </w:rPr>
      </w:pPr>
      <w:r w:rsidRPr="001A3DE9">
        <w:rPr>
          <w:rFonts w:ascii="Arial" w:hAnsi="Arial" w:cs="Arial"/>
          <w:b w:val="0"/>
          <w:sz w:val="18"/>
          <w:szCs w:val="18"/>
        </w:rPr>
        <w:t>Scientific Calculator</w:t>
      </w:r>
    </w:p>
    <w:p w14:paraId="64C2DA2F" w14:textId="33086BAA" w:rsidR="000C1B0A" w:rsidRPr="000C1B0A" w:rsidRDefault="000C1B0A" w:rsidP="000C1B0A"/>
    <w:p w14:paraId="24CA06E5" w14:textId="77777777" w:rsidR="00412FF5" w:rsidRPr="001A3DE9" w:rsidRDefault="00F301D2" w:rsidP="00412FF5">
      <w:pPr>
        <w:pStyle w:val="Heading2"/>
        <w:jc w:val="left"/>
        <w:rPr>
          <w:rFonts w:ascii="Arial" w:hAnsi="Arial" w:cs="Arial"/>
          <w:sz w:val="18"/>
          <w:szCs w:val="18"/>
        </w:rPr>
      </w:pPr>
      <w:r w:rsidRPr="001A3DE9">
        <w:rPr>
          <w:rFonts w:ascii="Arial" w:hAnsi="Arial" w:cs="Arial"/>
          <w:bCs w:val="0"/>
          <w:sz w:val="18"/>
          <w:szCs w:val="18"/>
          <w:u w:val="single"/>
        </w:rPr>
        <w:t xml:space="preserve">School-wide </w:t>
      </w:r>
      <w:r w:rsidR="00B97462" w:rsidRPr="001A3DE9">
        <w:rPr>
          <w:rFonts w:ascii="Arial" w:hAnsi="Arial" w:cs="Arial"/>
          <w:bCs w:val="0"/>
          <w:sz w:val="18"/>
          <w:szCs w:val="18"/>
          <w:u w:val="single"/>
        </w:rPr>
        <w:t>Behavioral</w:t>
      </w:r>
      <w:r w:rsidRPr="001A3DE9">
        <w:rPr>
          <w:rFonts w:ascii="Arial" w:hAnsi="Arial" w:cs="Arial"/>
          <w:bCs w:val="0"/>
          <w:sz w:val="18"/>
          <w:szCs w:val="18"/>
          <w:u w:val="single"/>
        </w:rPr>
        <w:t xml:space="preserve"> Expectations:</w:t>
      </w:r>
      <w:r w:rsidRPr="001A3DE9">
        <w:rPr>
          <w:rFonts w:ascii="Arial" w:hAnsi="Arial" w:cs="Arial"/>
          <w:sz w:val="18"/>
          <w:szCs w:val="18"/>
        </w:rPr>
        <w:t xml:space="preserve"> </w:t>
      </w:r>
      <w:r w:rsidRPr="001A3DE9">
        <w:rPr>
          <w:rFonts w:ascii="Arial" w:hAnsi="Arial" w:cs="Arial"/>
          <w:b w:val="0"/>
          <w:sz w:val="18"/>
          <w:szCs w:val="18"/>
        </w:rPr>
        <w:t>be present; be respectful; be responsible; be on task; be peaceful, productive problem solvers.</w:t>
      </w:r>
    </w:p>
    <w:p w14:paraId="757741E0" w14:textId="77777777" w:rsidR="009A7F84" w:rsidRPr="001A3DE9" w:rsidRDefault="009A7F84" w:rsidP="009A7F84">
      <w:pPr>
        <w:rPr>
          <w:rFonts w:ascii="Arial" w:hAnsi="Arial" w:cs="Arial"/>
          <w:sz w:val="18"/>
          <w:szCs w:val="18"/>
        </w:rPr>
      </w:pPr>
    </w:p>
    <w:p w14:paraId="0A5D596D" w14:textId="77777777" w:rsidR="00614A0B" w:rsidRPr="00136A28" w:rsidRDefault="00614A0B" w:rsidP="00614A0B">
      <w:pPr>
        <w:rPr>
          <w:rFonts w:ascii="Arial" w:hAnsi="Arial" w:cs="Arial"/>
          <w:sz w:val="18"/>
          <w:szCs w:val="18"/>
        </w:rPr>
      </w:pPr>
      <w:r w:rsidRPr="00136A28">
        <w:rPr>
          <w:rFonts w:ascii="Arial" w:hAnsi="Arial" w:cs="Arial"/>
          <w:b/>
          <w:sz w:val="18"/>
          <w:szCs w:val="18"/>
          <w:u w:val="single"/>
        </w:rPr>
        <w:t>Academic Dishonesty</w:t>
      </w:r>
      <w:r w:rsidRPr="00136A28">
        <w:rPr>
          <w:rFonts w:ascii="Arial" w:hAnsi="Arial" w:cs="Arial"/>
          <w:sz w:val="18"/>
          <w:szCs w:val="18"/>
        </w:rPr>
        <w:t>: It is the responsibility of every student and employee to exhibit honesty, trust, fairness, respect, and responsibility in academic work at all times to support a positive learning environment in the school. Cheating, plagiarism, and other acts of academic dishonesty are strictly prohibited. Students who cheat on standardized testing or are repeatedly dishonest can face expulsion or increased consequences. Examples of violations of this rule include, but are not limited to, copying - or "borrowing" - from another source and submitting it as one's own work; seeking or accepting unauthorized assistance on tests, projects, or other assignments; fabricating data or resources; providing or receiving test questions in advance without permission; or working collaboratively with other students when individual work is expected. Depending on age of student, level of severity or repetition, the administrator may utilize interventions, supports, and Level 1-3 disciplinary responses for this offense.</w:t>
      </w:r>
    </w:p>
    <w:p w14:paraId="5F21CB4B" w14:textId="77777777" w:rsidR="00614A0B" w:rsidRDefault="00614A0B" w:rsidP="00614A0B">
      <w:pPr>
        <w:pStyle w:val="Heading2"/>
        <w:jc w:val="left"/>
        <w:rPr>
          <w:rFonts w:ascii="Arial" w:hAnsi="Arial" w:cs="Arial"/>
          <w:bCs w:val="0"/>
          <w:sz w:val="18"/>
          <w:szCs w:val="18"/>
          <w:u w:val="single"/>
        </w:rPr>
      </w:pPr>
    </w:p>
    <w:p w14:paraId="240B88D7" w14:textId="77777777" w:rsidR="00614A0B" w:rsidRDefault="00614A0B" w:rsidP="00614A0B">
      <w:pPr>
        <w:pStyle w:val="Heading2"/>
        <w:jc w:val="left"/>
        <w:rPr>
          <w:rFonts w:ascii="Arial" w:hAnsi="Arial" w:cs="Arial"/>
          <w:bCs w:val="0"/>
          <w:sz w:val="18"/>
          <w:szCs w:val="18"/>
          <w:u w:val="single"/>
        </w:rPr>
      </w:pPr>
    </w:p>
    <w:p w14:paraId="39CF269E" w14:textId="2E80F389" w:rsidR="00614A0B" w:rsidRPr="00136A28" w:rsidRDefault="00614A0B" w:rsidP="00614A0B">
      <w:pPr>
        <w:pStyle w:val="Heading2"/>
        <w:jc w:val="left"/>
        <w:rPr>
          <w:rFonts w:ascii="Arial" w:hAnsi="Arial" w:cs="Arial"/>
          <w:b w:val="0"/>
          <w:sz w:val="18"/>
          <w:szCs w:val="18"/>
        </w:rPr>
      </w:pPr>
      <w:r w:rsidRPr="00136A28">
        <w:rPr>
          <w:rFonts w:ascii="Arial" w:hAnsi="Arial" w:cs="Arial"/>
          <w:bCs w:val="0"/>
          <w:sz w:val="18"/>
          <w:szCs w:val="18"/>
          <w:u w:val="single"/>
        </w:rPr>
        <w:t>Classroom Expectations</w:t>
      </w:r>
      <w:r w:rsidRPr="00136A28">
        <w:rPr>
          <w:rFonts w:ascii="Arial" w:hAnsi="Arial" w:cs="Arial"/>
          <w:b w:val="0"/>
          <w:sz w:val="18"/>
          <w:szCs w:val="18"/>
        </w:rPr>
        <w:t xml:space="preserve">: </w:t>
      </w:r>
    </w:p>
    <w:p w14:paraId="5B094A5F" w14:textId="77777777" w:rsidR="00614A0B" w:rsidRPr="00136A28" w:rsidRDefault="00614A0B" w:rsidP="00614A0B">
      <w:pPr>
        <w:pStyle w:val="ListParagraph"/>
        <w:numPr>
          <w:ilvl w:val="0"/>
          <w:numId w:val="4"/>
        </w:numPr>
        <w:rPr>
          <w:rFonts w:ascii="Arial" w:hAnsi="Arial" w:cs="Arial"/>
          <w:sz w:val="18"/>
          <w:szCs w:val="18"/>
        </w:rPr>
        <w:sectPr w:rsidR="00614A0B" w:rsidRPr="00136A28" w:rsidSect="00DC7FDF">
          <w:type w:val="continuous"/>
          <w:pgSz w:w="12240" w:h="15840"/>
          <w:pgMar w:top="990" w:right="1080" w:bottom="0" w:left="1260" w:header="720" w:footer="720" w:gutter="0"/>
          <w:cols w:space="720"/>
          <w:docGrid w:linePitch="360"/>
        </w:sectPr>
      </w:pPr>
    </w:p>
    <w:p w14:paraId="0E770996" w14:textId="77777777" w:rsidR="00614A0B" w:rsidRPr="00136A28" w:rsidRDefault="00614A0B" w:rsidP="00614A0B">
      <w:pPr>
        <w:pStyle w:val="ListParagraph"/>
        <w:numPr>
          <w:ilvl w:val="0"/>
          <w:numId w:val="4"/>
        </w:numPr>
        <w:rPr>
          <w:rFonts w:ascii="Arial" w:hAnsi="Arial" w:cs="Arial"/>
          <w:sz w:val="18"/>
          <w:szCs w:val="18"/>
        </w:rPr>
      </w:pPr>
      <w:r w:rsidRPr="00136A28">
        <w:rPr>
          <w:rFonts w:ascii="Arial" w:hAnsi="Arial" w:cs="Arial"/>
          <w:sz w:val="18"/>
          <w:szCs w:val="18"/>
        </w:rPr>
        <w:t>Be on time</w:t>
      </w:r>
      <w:r>
        <w:rPr>
          <w:rFonts w:ascii="Arial" w:hAnsi="Arial" w:cs="Arial"/>
          <w:sz w:val="18"/>
          <w:szCs w:val="18"/>
        </w:rPr>
        <w:t>.</w:t>
      </w:r>
    </w:p>
    <w:p w14:paraId="07B788A0" w14:textId="77777777" w:rsidR="00614A0B" w:rsidRPr="00136A28" w:rsidRDefault="00614A0B" w:rsidP="00614A0B">
      <w:pPr>
        <w:pStyle w:val="ListParagraph"/>
        <w:numPr>
          <w:ilvl w:val="0"/>
          <w:numId w:val="4"/>
        </w:numPr>
        <w:rPr>
          <w:rFonts w:ascii="Arial" w:hAnsi="Arial" w:cs="Arial"/>
          <w:sz w:val="18"/>
          <w:szCs w:val="18"/>
        </w:rPr>
      </w:pPr>
      <w:r w:rsidRPr="00136A28">
        <w:rPr>
          <w:rFonts w:ascii="Arial" w:hAnsi="Arial" w:cs="Arial"/>
          <w:sz w:val="18"/>
          <w:szCs w:val="18"/>
        </w:rPr>
        <w:t>Be on task</w:t>
      </w:r>
      <w:r>
        <w:rPr>
          <w:rFonts w:ascii="Arial" w:hAnsi="Arial" w:cs="Arial"/>
          <w:sz w:val="18"/>
          <w:szCs w:val="18"/>
        </w:rPr>
        <w:t>.</w:t>
      </w:r>
    </w:p>
    <w:p w14:paraId="27012064" w14:textId="77777777" w:rsidR="00614A0B" w:rsidRPr="00306660" w:rsidRDefault="00614A0B" w:rsidP="00614A0B">
      <w:pPr>
        <w:pStyle w:val="ListParagraph"/>
        <w:numPr>
          <w:ilvl w:val="0"/>
          <w:numId w:val="4"/>
        </w:numPr>
        <w:rPr>
          <w:rFonts w:ascii="Arial" w:hAnsi="Arial" w:cs="Arial"/>
          <w:sz w:val="18"/>
          <w:szCs w:val="18"/>
        </w:rPr>
        <w:sectPr w:rsidR="00614A0B" w:rsidRPr="00306660" w:rsidSect="00253979">
          <w:type w:val="continuous"/>
          <w:pgSz w:w="12240" w:h="15840"/>
          <w:pgMar w:top="1440" w:right="1080" w:bottom="540" w:left="1260" w:header="720" w:footer="720" w:gutter="0"/>
          <w:cols w:space="720"/>
          <w:docGrid w:linePitch="360"/>
        </w:sectPr>
      </w:pPr>
      <w:r w:rsidRPr="00136A28">
        <w:rPr>
          <w:rFonts w:ascii="Arial" w:hAnsi="Arial" w:cs="Arial"/>
          <w:sz w:val="18"/>
          <w:szCs w:val="18"/>
        </w:rPr>
        <w:t>Be respectful</w:t>
      </w:r>
    </w:p>
    <w:p w14:paraId="57F66CAA" w14:textId="25A9F153" w:rsidR="00A30864" w:rsidRPr="001A3DE9" w:rsidRDefault="00A30864" w:rsidP="00A30864">
      <w:pPr>
        <w:rPr>
          <w:rFonts w:ascii="Arial" w:hAnsi="Arial" w:cs="Arial"/>
          <w:sz w:val="18"/>
          <w:szCs w:val="18"/>
        </w:rPr>
      </w:pPr>
    </w:p>
    <w:p w14:paraId="4FA3B9C6" w14:textId="77777777" w:rsidR="00DC7FDF" w:rsidRPr="00A51A68" w:rsidRDefault="00DC7FDF" w:rsidP="00DC7FDF">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o   Late Assignments: It is important that students are responsible and meet established due</w:t>
      </w:r>
    </w:p>
    <w:p w14:paraId="571ABF90" w14:textId="77777777" w:rsidR="00DC7FDF" w:rsidRPr="00A51A68" w:rsidRDefault="00DC7FDF" w:rsidP="00DC7FDF">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dates for assignments. A late assignment is defined as work submitted after the teacher collected the assignment. All missing/not turned in assignments will be recorded in IC with an “M-Missing” designation.</w:t>
      </w:r>
    </w:p>
    <w:p w14:paraId="3833E0F6" w14:textId="77777777" w:rsidR="00DC7FDF" w:rsidRPr="00A51A68" w:rsidRDefault="00DC7FDF" w:rsidP="00DC7FDF">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 </w:t>
      </w:r>
    </w:p>
    <w:p w14:paraId="394A1B8E" w14:textId="77777777" w:rsidR="00DC7FDF" w:rsidRPr="00A51A68" w:rsidRDefault="00DC7FDF" w:rsidP="00DC7FDF">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Late work penalty 15%.  Assignments from the first quarter submitted after the mid-semester have a 30% penalty.  Late assignments submitted in the last three weeks of the semester have a 40% penalty.  No late assignments accepted within a week of final exams.  Late assignments will be graded before the late penalty is applied</w:t>
      </w:r>
    </w:p>
    <w:p w14:paraId="6B0FD66C" w14:textId="77777777" w:rsidR="00DC7FDF" w:rsidRPr="00A51A68" w:rsidRDefault="00DC7FDF" w:rsidP="00DC7FDF">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 </w:t>
      </w:r>
    </w:p>
    <w:tbl>
      <w:tblPr>
        <w:tblW w:w="10054" w:type="dxa"/>
        <w:tblCellMar>
          <w:top w:w="15" w:type="dxa"/>
          <w:left w:w="15" w:type="dxa"/>
          <w:bottom w:w="15" w:type="dxa"/>
          <w:right w:w="15" w:type="dxa"/>
        </w:tblCellMar>
        <w:tblLook w:val="04A0" w:firstRow="1" w:lastRow="0" w:firstColumn="1" w:lastColumn="0" w:noHBand="0" w:noVBand="1"/>
      </w:tblPr>
      <w:tblGrid>
        <w:gridCol w:w="7942"/>
        <w:gridCol w:w="2112"/>
      </w:tblGrid>
      <w:tr w:rsidR="00DC7FDF" w:rsidRPr="00A51A68" w14:paraId="32BA4379" w14:textId="77777777" w:rsidTr="001117E4">
        <w:trPr>
          <w:trHeight w:val="428"/>
        </w:trPr>
        <w:tc>
          <w:tcPr>
            <w:tcW w:w="10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1E425"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FALL SEMESTER</w:t>
            </w:r>
          </w:p>
        </w:tc>
      </w:tr>
      <w:tr w:rsidR="00DC7FDF" w:rsidRPr="00A51A68" w14:paraId="27733596" w14:textId="77777777" w:rsidTr="001117E4">
        <w:trPr>
          <w:trHeight w:val="4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B3F3E"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When late assignment submitted</w:t>
            </w:r>
          </w:p>
        </w:tc>
        <w:tc>
          <w:tcPr>
            <w:tcW w:w="2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5EF89"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Late penalty</w:t>
            </w:r>
          </w:p>
        </w:tc>
      </w:tr>
      <w:tr w:rsidR="00DC7FDF" w:rsidRPr="00A51A68" w14:paraId="73FB3548" w14:textId="77777777" w:rsidTr="001117E4">
        <w:trPr>
          <w:trHeight w:val="4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B74AB"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August 9-October 6, 2021 (mid-semester)</w:t>
            </w:r>
          </w:p>
        </w:tc>
        <w:tc>
          <w:tcPr>
            <w:tcW w:w="2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767F0"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15%</w:t>
            </w:r>
          </w:p>
        </w:tc>
      </w:tr>
      <w:tr w:rsidR="00DC7FDF" w:rsidRPr="00A51A68" w14:paraId="3D6B6A34" w14:textId="77777777" w:rsidTr="001117E4">
        <w:trPr>
          <w:trHeight w:val="6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7F5DC"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Assignments from August 5-October 6 submitted October 12-</w:t>
            </w:r>
          </w:p>
          <w:p w14:paraId="08DF9F37"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November 19, 2021 (before Thanksgiving break)</w:t>
            </w:r>
          </w:p>
        </w:tc>
        <w:tc>
          <w:tcPr>
            <w:tcW w:w="2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BAD7E"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30%</w:t>
            </w:r>
          </w:p>
        </w:tc>
      </w:tr>
      <w:tr w:rsidR="00DC7FDF" w:rsidRPr="00A51A68" w14:paraId="240F77E7" w14:textId="77777777" w:rsidTr="001117E4">
        <w:trPr>
          <w:trHeight w:val="6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625E7"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Assignments from October 12-November 19 submitted late through November 19, 2021</w:t>
            </w:r>
          </w:p>
        </w:tc>
        <w:tc>
          <w:tcPr>
            <w:tcW w:w="2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90708"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15%</w:t>
            </w:r>
          </w:p>
        </w:tc>
      </w:tr>
      <w:tr w:rsidR="00DC7FDF" w:rsidRPr="00A51A68" w14:paraId="15778A50" w14:textId="77777777" w:rsidTr="001117E4">
        <w:trPr>
          <w:trHeight w:val="6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7A307"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Assignments from August 5-November 19</w:t>
            </w:r>
          </w:p>
          <w:p w14:paraId="08B5E94F"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 submitted November 29-December 10, 2021</w:t>
            </w:r>
          </w:p>
        </w:tc>
        <w:tc>
          <w:tcPr>
            <w:tcW w:w="2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44428"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40%</w:t>
            </w:r>
          </w:p>
        </w:tc>
      </w:tr>
      <w:tr w:rsidR="00DC7FDF" w:rsidRPr="00A51A68" w14:paraId="7BA45EEE" w14:textId="77777777" w:rsidTr="001117E4">
        <w:trPr>
          <w:trHeight w:val="4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1DDB4"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Assignments from November 29-December 9 submitted late</w:t>
            </w:r>
          </w:p>
        </w:tc>
        <w:tc>
          <w:tcPr>
            <w:tcW w:w="2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31689"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15%</w:t>
            </w:r>
          </w:p>
        </w:tc>
      </w:tr>
      <w:tr w:rsidR="00DC7FDF" w:rsidRPr="00A51A68" w14:paraId="2AFD07C5" w14:textId="77777777" w:rsidTr="001117E4">
        <w:trPr>
          <w:trHeight w:val="4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AD681"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No late assignments accepted after December 10, 2021</w:t>
            </w:r>
          </w:p>
        </w:tc>
        <w:tc>
          <w:tcPr>
            <w:tcW w:w="20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4116B"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 </w:t>
            </w:r>
          </w:p>
        </w:tc>
      </w:tr>
    </w:tbl>
    <w:p w14:paraId="481FD87F" w14:textId="77777777" w:rsidR="00DC7FDF" w:rsidRDefault="00DC7FDF" w:rsidP="00DC7FDF">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 </w:t>
      </w:r>
    </w:p>
    <w:p w14:paraId="08C1685E" w14:textId="77777777" w:rsidR="00DC7FDF" w:rsidRDefault="00DC7FDF" w:rsidP="00DC7FDF">
      <w:pPr>
        <w:widowControl w:val="0"/>
        <w:autoSpaceDE w:val="0"/>
        <w:autoSpaceDN w:val="0"/>
        <w:adjustRightInd w:val="0"/>
        <w:rPr>
          <w:rFonts w:ascii="Arial" w:eastAsiaTheme="minorHAnsi" w:hAnsi="Arial" w:cs="Arial"/>
          <w:b/>
          <w:bCs/>
          <w:sz w:val="18"/>
          <w:szCs w:val="18"/>
        </w:rPr>
      </w:pPr>
    </w:p>
    <w:p w14:paraId="7ECD84A8" w14:textId="77777777" w:rsidR="00DC7FDF" w:rsidRDefault="00DC7FDF" w:rsidP="00DC7FDF">
      <w:pPr>
        <w:widowControl w:val="0"/>
        <w:autoSpaceDE w:val="0"/>
        <w:autoSpaceDN w:val="0"/>
        <w:adjustRightInd w:val="0"/>
        <w:rPr>
          <w:rFonts w:ascii="Arial" w:eastAsiaTheme="minorHAnsi" w:hAnsi="Arial" w:cs="Arial"/>
          <w:b/>
          <w:bCs/>
          <w:sz w:val="18"/>
          <w:szCs w:val="18"/>
        </w:rPr>
      </w:pPr>
    </w:p>
    <w:p w14:paraId="2D672F2C" w14:textId="322F469A" w:rsidR="00DC7FDF" w:rsidRDefault="00DC7FDF" w:rsidP="00DC7FDF">
      <w:pPr>
        <w:widowControl w:val="0"/>
        <w:autoSpaceDE w:val="0"/>
        <w:autoSpaceDN w:val="0"/>
        <w:adjustRightInd w:val="0"/>
        <w:rPr>
          <w:rFonts w:ascii="Arial" w:eastAsiaTheme="minorHAnsi" w:hAnsi="Arial" w:cs="Arial"/>
          <w:b/>
          <w:bCs/>
          <w:sz w:val="18"/>
          <w:szCs w:val="18"/>
        </w:rPr>
      </w:pPr>
    </w:p>
    <w:p w14:paraId="5AB45DCE" w14:textId="547F9C33" w:rsidR="00DC7FDF" w:rsidRDefault="00DC7FDF" w:rsidP="00DC7FDF">
      <w:pPr>
        <w:widowControl w:val="0"/>
        <w:autoSpaceDE w:val="0"/>
        <w:autoSpaceDN w:val="0"/>
        <w:adjustRightInd w:val="0"/>
        <w:rPr>
          <w:rFonts w:ascii="Arial" w:eastAsiaTheme="minorHAnsi" w:hAnsi="Arial" w:cs="Arial"/>
          <w:b/>
          <w:bCs/>
          <w:sz w:val="18"/>
          <w:szCs w:val="18"/>
        </w:rPr>
      </w:pPr>
    </w:p>
    <w:p w14:paraId="3E982DBD" w14:textId="6F1F8400" w:rsidR="00DC7FDF" w:rsidRDefault="00DC7FDF" w:rsidP="00DC7FDF">
      <w:pPr>
        <w:widowControl w:val="0"/>
        <w:autoSpaceDE w:val="0"/>
        <w:autoSpaceDN w:val="0"/>
        <w:adjustRightInd w:val="0"/>
        <w:rPr>
          <w:rFonts w:ascii="Arial" w:eastAsiaTheme="minorHAnsi" w:hAnsi="Arial" w:cs="Arial"/>
          <w:b/>
          <w:bCs/>
          <w:sz w:val="18"/>
          <w:szCs w:val="18"/>
        </w:rPr>
      </w:pPr>
    </w:p>
    <w:p w14:paraId="2717D3C3" w14:textId="582398B6" w:rsidR="00DC7FDF" w:rsidRDefault="00DC7FDF" w:rsidP="00DC7FDF">
      <w:pPr>
        <w:widowControl w:val="0"/>
        <w:autoSpaceDE w:val="0"/>
        <w:autoSpaceDN w:val="0"/>
        <w:adjustRightInd w:val="0"/>
        <w:rPr>
          <w:rFonts w:ascii="Arial" w:eastAsiaTheme="minorHAnsi" w:hAnsi="Arial" w:cs="Arial"/>
          <w:b/>
          <w:bCs/>
          <w:sz w:val="18"/>
          <w:szCs w:val="18"/>
        </w:rPr>
      </w:pPr>
    </w:p>
    <w:p w14:paraId="68A652C9" w14:textId="4FC2CC99" w:rsidR="00DC7FDF" w:rsidRDefault="00DC7FDF" w:rsidP="00DC7FDF">
      <w:pPr>
        <w:widowControl w:val="0"/>
        <w:autoSpaceDE w:val="0"/>
        <w:autoSpaceDN w:val="0"/>
        <w:adjustRightInd w:val="0"/>
        <w:rPr>
          <w:rFonts w:ascii="Arial" w:eastAsiaTheme="minorHAnsi" w:hAnsi="Arial" w:cs="Arial"/>
          <w:b/>
          <w:bCs/>
          <w:sz w:val="18"/>
          <w:szCs w:val="18"/>
        </w:rPr>
      </w:pPr>
    </w:p>
    <w:p w14:paraId="7F2FF2C7" w14:textId="77777777" w:rsidR="00DC7FDF" w:rsidRDefault="00DC7FDF" w:rsidP="00DC7FDF">
      <w:pPr>
        <w:widowControl w:val="0"/>
        <w:autoSpaceDE w:val="0"/>
        <w:autoSpaceDN w:val="0"/>
        <w:adjustRightInd w:val="0"/>
        <w:rPr>
          <w:rFonts w:ascii="Arial" w:eastAsiaTheme="minorHAnsi" w:hAnsi="Arial" w:cs="Arial"/>
          <w:b/>
          <w:bCs/>
          <w:sz w:val="18"/>
          <w:szCs w:val="18"/>
        </w:rPr>
      </w:pPr>
    </w:p>
    <w:p w14:paraId="6A89747D" w14:textId="77777777" w:rsidR="00DC7FDF" w:rsidRDefault="00DC7FDF" w:rsidP="00DC7FDF">
      <w:pPr>
        <w:widowControl w:val="0"/>
        <w:autoSpaceDE w:val="0"/>
        <w:autoSpaceDN w:val="0"/>
        <w:adjustRightInd w:val="0"/>
        <w:rPr>
          <w:rFonts w:ascii="Arial" w:eastAsiaTheme="minorHAnsi" w:hAnsi="Arial" w:cs="Arial"/>
          <w:b/>
          <w:bCs/>
          <w:sz w:val="18"/>
          <w:szCs w:val="18"/>
        </w:rPr>
      </w:pPr>
    </w:p>
    <w:p w14:paraId="3646C085" w14:textId="77777777" w:rsidR="00DC7FDF" w:rsidRDefault="00DC7FDF" w:rsidP="00DC7FDF">
      <w:pPr>
        <w:widowControl w:val="0"/>
        <w:autoSpaceDE w:val="0"/>
        <w:autoSpaceDN w:val="0"/>
        <w:adjustRightInd w:val="0"/>
        <w:rPr>
          <w:rFonts w:ascii="Arial" w:eastAsiaTheme="minorHAnsi" w:hAnsi="Arial" w:cs="Arial"/>
          <w:b/>
          <w:bCs/>
          <w:sz w:val="18"/>
          <w:szCs w:val="18"/>
        </w:rPr>
      </w:pPr>
    </w:p>
    <w:p w14:paraId="53547160" w14:textId="77777777" w:rsidR="00DC7FDF" w:rsidRPr="00A51A68" w:rsidRDefault="00DC7FDF" w:rsidP="00DC7FDF">
      <w:pPr>
        <w:widowControl w:val="0"/>
        <w:autoSpaceDE w:val="0"/>
        <w:autoSpaceDN w:val="0"/>
        <w:adjustRightInd w:val="0"/>
        <w:rPr>
          <w:rFonts w:ascii="Arial" w:eastAsiaTheme="minorHAnsi" w:hAnsi="Arial" w:cs="Arial"/>
          <w:b/>
          <w:bCs/>
          <w:sz w:val="18"/>
          <w:szCs w:val="18"/>
        </w:rPr>
      </w:pPr>
    </w:p>
    <w:tbl>
      <w:tblPr>
        <w:tblW w:w="10202" w:type="dxa"/>
        <w:tblCellMar>
          <w:top w:w="15" w:type="dxa"/>
          <w:left w:w="15" w:type="dxa"/>
          <w:bottom w:w="15" w:type="dxa"/>
          <w:right w:w="15" w:type="dxa"/>
        </w:tblCellMar>
        <w:tblLook w:val="04A0" w:firstRow="1" w:lastRow="0" w:firstColumn="1" w:lastColumn="0" w:noHBand="0" w:noVBand="1"/>
      </w:tblPr>
      <w:tblGrid>
        <w:gridCol w:w="8215"/>
        <w:gridCol w:w="1987"/>
      </w:tblGrid>
      <w:tr w:rsidR="00DC7FDF" w:rsidRPr="00A51A68" w14:paraId="15F33D85" w14:textId="77777777" w:rsidTr="001117E4">
        <w:trPr>
          <w:trHeight w:val="50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E5F84"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SPRING SEMESTER</w:t>
            </w:r>
          </w:p>
        </w:tc>
      </w:tr>
      <w:tr w:rsidR="00DC7FDF" w:rsidRPr="00A51A68" w14:paraId="505BEE7A" w14:textId="77777777" w:rsidTr="001117E4">
        <w:trPr>
          <w:trHeight w:val="5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BE6BE"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When late assignment submitted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FCF2E"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Late penalty</w:t>
            </w:r>
          </w:p>
        </w:tc>
      </w:tr>
      <w:tr w:rsidR="00DC7FDF" w:rsidRPr="00A51A68" w14:paraId="68AD430A" w14:textId="77777777" w:rsidTr="001117E4">
        <w:trPr>
          <w:trHeight w:val="5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8A532"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January 5-March 18, 2022 (mid-semester)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65811"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15%</w:t>
            </w:r>
          </w:p>
        </w:tc>
      </w:tr>
      <w:tr w:rsidR="00DC7FDF" w:rsidRPr="00A51A68" w14:paraId="2702CF20" w14:textId="77777777" w:rsidTr="001117E4">
        <w:trPr>
          <w:trHeight w:val="7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1BFAE"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Assignments from January 5-March 18 submitted</w:t>
            </w:r>
          </w:p>
          <w:p w14:paraId="2A536961"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March 22-May 6,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E68AE"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30%</w:t>
            </w:r>
          </w:p>
        </w:tc>
      </w:tr>
      <w:tr w:rsidR="00DC7FDF" w:rsidRPr="00A51A68" w14:paraId="73271DB8" w14:textId="77777777" w:rsidTr="001117E4">
        <w:trPr>
          <w:trHeight w:val="7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D0D864"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Assignments from March 22-May 6 submitted late through</w:t>
            </w:r>
          </w:p>
          <w:p w14:paraId="340A3F08"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May 6,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0F36C"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15%</w:t>
            </w:r>
          </w:p>
        </w:tc>
      </w:tr>
      <w:tr w:rsidR="00DC7FDF" w:rsidRPr="00A51A68" w14:paraId="3EDBCF07" w14:textId="77777777" w:rsidTr="001117E4">
        <w:trPr>
          <w:trHeight w:val="7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C117B"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Assignments from January 5—May 6 submitted</w:t>
            </w:r>
          </w:p>
          <w:p w14:paraId="6A277C6A"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May 9-May 20,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CDB75"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40%</w:t>
            </w:r>
          </w:p>
        </w:tc>
      </w:tr>
      <w:tr w:rsidR="00DC7FDF" w:rsidRPr="00A51A68" w14:paraId="0A063575" w14:textId="77777777" w:rsidTr="001117E4">
        <w:trPr>
          <w:trHeight w:val="5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209E0"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Assignments from May 9-May 19, 2022 submitted late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1910C"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15%</w:t>
            </w:r>
          </w:p>
        </w:tc>
      </w:tr>
      <w:tr w:rsidR="00DC7FDF" w:rsidRPr="00A51A68" w14:paraId="52FD5319" w14:textId="77777777" w:rsidTr="001117E4">
        <w:trPr>
          <w:trHeight w:val="5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D708B"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No late assignments accepted after May 20,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35052" w14:textId="77777777" w:rsidR="00DC7FDF" w:rsidRPr="00A51A68" w:rsidRDefault="00DC7FDF" w:rsidP="001117E4">
            <w:pPr>
              <w:widowControl w:val="0"/>
              <w:autoSpaceDE w:val="0"/>
              <w:autoSpaceDN w:val="0"/>
              <w:adjustRightInd w:val="0"/>
              <w:rPr>
                <w:rFonts w:ascii="Arial" w:eastAsiaTheme="minorHAnsi" w:hAnsi="Arial" w:cs="Arial"/>
                <w:b/>
                <w:bCs/>
                <w:sz w:val="18"/>
                <w:szCs w:val="18"/>
              </w:rPr>
            </w:pPr>
            <w:r w:rsidRPr="00A51A68">
              <w:rPr>
                <w:rFonts w:ascii="Arial" w:eastAsiaTheme="minorHAnsi" w:hAnsi="Arial" w:cs="Arial"/>
                <w:b/>
                <w:bCs/>
                <w:sz w:val="18"/>
                <w:szCs w:val="18"/>
              </w:rPr>
              <w:t> </w:t>
            </w:r>
          </w:p>
        </w:tc>
      </w:tr>
    </w:tbl>
    <w:p w14:paraId="5B69C2EB" w14:textId="77777777" w:rsidR="00DC7FDF" w:rsidRDefault="00DC7FDF" w:rsidP="00DC7FDF">
      <w:pPr>
        <w:widowControl w:val="0"/>
        <w:autoSpaceDE w:val="0"/>
        <w:autoSpaceDN w:val="0"/>
        <w:adjustRightInd w:val="0"/>
        <w:rPr>
          <w:rFonts w:ascii="Arial" w:eastAsiaTheme="minorHAnsi" w:hAnsi="Arial" w:cs="Arial"/>
          <w:b/>
          <w:bCs/>
          <w:sz w:val="18"/>
          <w:szCs w:val="18"/>
        </w:rPr>
      </w:pPr>
    </w:p>
    <w:p w14:paraId="03678D3D" w14:textId="77777777" w:rsidR="00DC7FDF" w:rsidRDefault="00DC7FDF" w:rsidP="00DC7FDF">
      <w:pPr>
        <w:widowControl w:val="0"/>
        <w:autoSpaceDE w:val="0"/>
        <w:autoSpaceDN w:val="0"/>
        <w:adjustRightInd w:val="0"/>
        <w:rPr>
          <w:rFonts w:ascii="Arial" w:eastAsiaTheme="minorHAnsi" w:hAnsi="Arial" w:cs="Arial"/>
          <w:b/>
          <w:bCs/>
          <w:sz w:val="18"/>
          <w:szCs w:val="18"/>
        </w:rPr>
      </w:pPr>
    </w:p>
    <w:p w14:paraId="36A204CC" w14:textId="77777777" w:rsidR="00DC7FDF" w:rsidRPr="00136A28" w:rsidRDefault="00DC7FDF" w:rsidP="00DC7FDF">
      <w:pPr>
        <w:widowControl w:val="0"/>
        <w:autoSpaceDE w:val="0"/>
        <w:autoSpaceDN w:val="0"/>
        <w:adjustRightInd w:val="0"/>
        <w:rPr>
          <w:rFonts w:eastAsiaTheme="minorHAnsi"/>
          <w:sz w:val="18"/>
          <w:szCs w:val="18"/>
        </w:rPr>
      </w:pPr>
      <w:r w:rsidRPr="00136A28">
        <w:rPr>
          <w:rFonts w:ascii="Arial" w:eastAsiaTheme="minorHAnsi" w:hAnsi="Arial" w:cs="Arial"/>
          <w:b/>
          <w:bCs/>
          <w:sz w:val="18"/>
          <w:szCs w:val="18"/>
        </w:rPr>
        <w:t xml:space="preserve">MAKE-UP ASSIGNMENTS (Excused Absences): </w:t>
      </w:r>
      <w:r w:rsidRPr="00136A28">
        <w:rPr>
          <w:rFonts w:ascii="Arial" w:eastAsiaTheme="minorHAnsi" w:hAnsi="Arial" w:cs="Arial"/>
          <w:sz w:val="18"/>
          <w:szCs w:val="18"/>
        </w:rPr>
        <w:t xml:space="preserve">Students with an excused absence will be expected to submit missed work on or before the third class </w:t>
      </w:r>
      <w:r>
        <w:rPr>
          <w:rFonts w:ascii="Arial" w:eastAsiaTheme="minorHAnsi" w:hAnsi="Arial" w:cs="Arial"/>
          <w:sz w:val="18"/>
          <w:szCs w:val="18"/>
        </w:rPr>
        <w:t xml:space="preserve">period </w:t>
      </w:r>
      <w:r w:rsidRPr="00136A28">
        <w:rPr>
          <w:rFonts w:ascii="Arial" w:eastAsiaTheme="minorHAnsi" w:hAnsi="Arial" w:cs="Arial"/>
          <w:sz w:val="18"/>
          <w:szCs w:val="18"/>
        </w:rPr>
        <w:t>after the absence. Pre-announced assignments are due upon return to school.</w:t>
      </w:r>
    </w:p>
    <w:p w14:paraId="009EE353" w14:textId="77777777" w:rsidR="00DC7FDF" w:rsidRPr="00136A28" w:rsidRDefault="00DC7FDF" w:rsidP="00DC7FDF">
      <w:pPr>
        <w:widowControl w:val="0"/>
        <w:autoSpaceDE w:val="0"/>
        <w:autoSpaceDN w:val="0"/>
        <w:adjustRightInd w:val="0"/>
        <w:rPr>
          <w:rFonts w:ascii="Arial" w:eastAsiaTheme="minorHAnsi" w:hAnsi="Arial" w:cs="Arial"/>
          <w:b/>
          <w:bCs/>
          <w:sz w:val="18"/>
          <w:szCs w:val="18"/>
        </w:rPr>
      </w:pPr>
    </w:p>
    <w:p w14:paraId="6A839921" w14:textId="77777777" w:rsidR="00DC7FDF" w:rsidRPr="000A6A5C" w:rsidRDefault="00DC7FDF" w:rsidP="00DC7FDF">
      <w:pPr>
        <w:rPr>
          <w:rFonts w:ascii="Arial" w:eastAsiaTheme="minorHAnsi" w:hAnsi="Arial" w:cs="Arial"/>
          <w:sz w:val="18"/>
          <w:szCs w:val="18"/>
        </w:rPr>
      </w:pPr>
      <w:r w:rsidRPr="000A6A5C">
        <w:rPr>
          <w:rFonts w:ascii="Arial" w:eastAsiaTheme="minorHAnsi" w:hAnsi="Arial" w:cs="Arial"/>
          <w:b/>
          <w:bCs/>
          <w:sz w:val="18"/>
          <w:szCs w:val="18"/>
        </w:rPr>
        <w:t xml:space="preserve">REASSESSMENT OPPORTUNITY: </w:t>
      </w:r>
      <w:r w:rsidRPr="000A6A5C">
        <w:rPr>
          <w:rFonts w:ascii="Arial" w:eastAsiaTheme="minorHAnsi" w:hAnsi="Arial" w:cs="Arial"/>
          <w:sz w:val="18"/>
          <w:szCs w:val="18"/>
        </w:rPr>
        <w:t xml:space="preserve">Reassessment opportunities are available for all students on </w:t>
      </w:r>
      <w:r w:rsidRPr="000A6A5C">
        <w:rPr>
          <w:rFonts w:ascii="Arial" w:eastAsiaTheme="minorHAnsi" w:hAnsi="Arial" w:cs="Arial"/>
          <w:sz w:val="18"/>
          <w:szCs w:val="18"/>
          <w:u w:val="single"/>
        </w:rPr>
        <w:t>tests</w:t>
      </w:r>
      <w:r w:rsidRPr="000A6A5C">
        <w:rPr>
          <w:rFonts w:ascii="Arial" w:eastAsiaTheme="minorHAnsi" w:hAnsi="Arial" w:cs="Arial"/>
          <w:sz w:val="18"/>
          <w:szCs w:val="18"/>
        </w:rPr>
        <w:t xml:space="preserve"> when they scored 69% or below. There will be only one reassessment opportunity on tests. This reassessment will be a newly generated teacher assessment and the reassessment score will replace the original score. </w:t>
      </w:r>
    </w:p>
    <w:p w14:paraId="559666BF" w14:textId="77777777" w:rsidR="00DC7FDF" w:rsidRPr="000A6A5C" w:rsidRDefault="00DC7FDF" w:rsidP="00DC7FDF">
      <w:pPr>
        <w:rPr>
          <w:rFonts w:ascii="Arial" w:eastAsiaTheme="minorHAnsi" w:hAnsi="Arial" w:cs="Arial"/>
          <w:b/>
          <w:bCs/>
          <w:sz w:val="18"/>
          <w:szCs w:val="18"/>
        </w:rPr>
      </w:pPr>
    </w:p>
    <w:p w14:paraId="05F097F0" w14:textId="77777777" w:rsidR="00DC7FDF" w:rsidRDefault="00DC7FDF" w:rsidP="00DC7FDF">
      <w:pPr>
        <w:rPr>
          <w:rFonts w:ascii="Arial" w:eastAsiaTheme="minorHAnsi" w:hAnsi="Arial" w:cs="Arial"/>
          <w:b/>
          <w:bCs/>
          <w:i/>
          <w:iCs/>
          <w:sz w:val="18"/>
          <w:szCs w:val="18"/>
        </w:rPr>
      </w:pPr>
    </w:p>
    <w:p w14:paraId="7A0190E6" w14:textId="77777777" w:rsidR="00DC7FDF" w:rsidRPr="000A6A5C" w:rsidRDefault="00DC7FDF" w:rsidP="00DC7FDF">
      <w:pPr>
        <w:rPr>
          <w:rFonts w:ascii="Arial" w:eastAsiaTheme="minorHAnsi" w:hAnsi="Arial" w:cs="Arial"/>
          <w:sz w:val="18"/>
          <w:szCs w:val="18"/>
        </w:rPr>
      </w:pPr>
      <w:r w:rsidRPr="000A6A5C">
        <w:rPr>
          <w:rFonts w:ascii="Arial" w:eastAsiaTheme="minorHAnsi" w:hAnsi="Arial" w:cs="Arial"/>
          <w:b/>
          <w:bCs/>
          <w:i/>
          <w:iCs/>
          <w:sz w:val="18"/>
          <w:szCs w:val="18"/>
        </w:rPr>
        <w:t>For classes with content on Edgenuity</w:t>
      </w:r>
      <w:r w:rsidRPr="000A6A5C">
        <w:rPr>
          <w:rFonts w:ascii="Arial" w:eastAsiaTheme="minorHAnsi" w:hAnsi="Arial" w:cs="Arial"/>
          <w:b/>
          <w:bCs/>
          <w:sz w:val="18"/>
          <w:szCs w:val="18"/>
        </w:rPr>
        <w:t>:  </w:t>
      </w:r>
      <w:r w:rsidRPr="000A6A5C">
        <w:rPr>
          <w:rFonts w:ascii="Arial" w:eastAsiaTheme="minorHAnsi" w:hAnsi="Arial" w:cs="Arial"/>
          <w:sz w:val="18"/>
          <w:szCs w:val="18"/>
        </w:rPr>
        <w:t>If the student has not demonstrated mastery of the content during the reassessment opportunity, the student will be assigned Edgenuity.  The student must take the assessments in a teacher-proctored environment.</w:t>
      </w:r>
    </w:p>
    <w:p w14:paraId="2920C908" w14:textId="77777777" w:rsidR="00DC7FDF" w:rsidRDefault="00DC7FDF" w:rsidP="00DC7FDF">
      <w:pPr>
        <w:rPr>
          <w:rFonts w:ascii="Arial" w:eastAsiaTheme="minorHAnsi" w:hAnsi="Arial" w:cs="Arial"/>
          <w:b/>
          <w:bCs/>
          <w:sz w:val="18"/>
          <w:szCs w:val="18"/>
        </w:rPr>
      </w:pPr>
      <w:r w:rsidRPr="000A6A5C">
        <w:rPr>
          <w:rFonts w:ascii="Arial" w:eastAsiaTheme="minorHAnsi" w:hAnsi="Arial" w:cs="Arial"/>
          <w:b/>
          <w:bCs/>
          <w:sz w:val="18"/>
          <w:szCs w:val="18"/>
        </w:rPr>
        <w:br/>
      </w:r>
    </w:p>
    <w:p w14:paraId="69CD0CF3" w14:textId="77777777" w:rsidR="00DC7FDF" w:rsidRPr="00980FF1" w:rsidRDefault="00DC7FDF" w:rsidP="00DC7FDF">
      <w:pPr>
        <w:rPr>
          <w:rFonts w:ascii="Arial" w:eastAsiaTheme="minorHAnsi" w:hAnsi="Arial" w:cs="Arial"/>
          <w:b/>
          <w:bCs/>
          <w:sz w:val="18"/>
          <w:szCs w:val="18"/>
        </w:rPr>
      </w:pPr>
      <w:r w:rsidRPr="00980FF1">
        <w:rPr>
          <w:rFonts w:ascii="Arial" w:eastAsiaTheme="minorHAnsi" w:hAnsi="Arial" w:cs="Arial"/>
          <w:b/>
          <w:bCs/>
          <w:sz w:val="18"/>
          <w:szCs w:val="18"/>
        </w:rPr>
        <w:t xml:space="preserve">For Advanced Placement classes: </w:t>
      </w:r>
      <w:r w:rsidRPr="00980FF1">
        <w:rPr>
          <w:rFonts w:ascii="Arial" w:eastAsiaTheme="minorHAnsi" w:hAnsi="Arial" w:cs="Arial"/>
          <w:sz w:val="18"/>
          <w:szCs w:val="18"/>
        </w:rPr>
        <w:t xml:space="preserve">Reassessment opportunities are available for all students on </w:t>
      </w:r>
      <w:r w:rsidRPr="00980FF1">
        <w:rPr>
          <w:rFonts w:ascii="Arial" w:eastAsiaTheme="minorHAnsi" w:hAnsi="Arial" w:cs="Arial"/>
          <w:b/>
          <w:bCs/>
          <w:sz w:val="18"/>
          <w:szCs w:val="18"/>
        </w:rPr>
        <w:t>formative assessments/quizzes only</w:t>
      </w:r>
      <w:r w:rsidRPr="00980FF1">
        <w:rPr>
          <w:rFonts w:ascii="Arial" w:eastAsiaTheme="minorHAnsi" w:hAnsi="Arial" w:cs="Arial"/>
          <w:sz w:val="18"/>
          <w:szCs w:val="18"/>
        </w:rPr>
        <w:t xml:space="preserve"> due to College Board requirements. There will be only one reassessment opportunity on assessments. This reassessment will be a newly generated teacher assessment and the reassessment score will replace the original score. Reassessment can occur during the class period, tutorials, and/or lunch-and-learn sessions (at the teacher’s discretion).</w:t>
      </w:r>
    </w:p>
    <w:p w14:paraId="0D68BE77" w14:textId="34110C7A" w:rsidR="00BF4D52" w:rsidRDefault="00BF4D52" w:rsidP="00412FF5">
      <w:pPr>
        <w:rPr>
          <w:rFonts w:ascii="Arial" w:hAnsi="Arial" w:cs="Arial"/>
          <w:b/>
          <w:sz w:val="18"/>
          <w:szCs w:val="18"/>
        </w:rPr>
      </w:pPr>
    </w:p>
    <w:p w14:paraId="0D18850E" w14:textId="00B530AC" w:rsidR="00EB3B82" w:rsidRDefault="00EB3B82" w:rsidP="00412FF5">
      <w:pPr>
        <w:rPr>
          <w:rFonts w:ascii="Arial" w:hAnsi="Arial" w:cs="Arial"/>
          <w:b/>
          <w:sz w:val="18"/>
          <w:szCs w:val="18"/>
        </w:rPr>
      </w:pPr>
    </w:p>
    <w:p w14:paraId="4218EE02" w14:textId="516F8D0E" w:rsidR="00EB3B82" w:rsidRDefault="00EB3B82" w:rsidP="00412FF5">
      <w:pPr>
        <w:rPr>
          <w:rFonts w:ascii="Arial" w:hAnsi="Arial" w:cs="Arial"/>
          <w:b/>
          <w:sz w:val="18"/>
          <w:szCs w:val="18"/>
        </w:rPr>
      </w:pPr>
    </w:p>
    <w:p w14:paraId="3F833E95" w14:textId="2904B492" w:rsidR="00EB3B82" w:rsidRDefault="00EB3B82" w:rsidP="00412FF5">
      <w:pPr>
        <w:rPr>
          <w:rFonts w:ascii="Arial" w:hAnsi="Arial" w:cs="Arial"/>
          <w:b/>
          <w:sz w:val="18"/>
          <w:szCs w:val="18"/>
        </w:rPr>
      </w:pPr>
    </w:p>
    <w:p w14:paraId="349001BB" w14:textId="139F41B9" w:rsidR="00EB3B82" w:rsidRDefault="00EB3B82" w:rsidP="00412FF5">
      <w:pPr>
        <w:rPr>
          <w:rFonts w:ascii="Arial" w:hAnsi="Arial" w:cs="Arial"/>
          <w:b/>
          <w:sz w:val="18"/>
          <w:szCs w:val="18"/>
        </w:rPr>
      </w:pPr>
    </w:p>
    <w:p w14:paraId="5FA90110" w14:textId="719ABF1E" w:rsidR="00EB3B82" w:rsidRDefault="00EB3B82" w:rsidP="00412FF5">
      <w:pPr>
        <w:rPr>
          <w:rFonts w:ascii="Arial" w:hAnsi="Arial" w:cs="Arial"/>
          <w:b/>
          <w:sz w:val="18"/>
          <w:szCs w:val="18"/>
        </w:rPr>
      </w:pPr>
    </w:p>
    <w:p w14:paraId="58A2C8D9" w14:textId="78001CD9" w:rsidR="00EB3B82" w:rsidRDefault="00EB3B82" w:rsidP="00412FF5">
      <w:pPr>
        <w:rPr>
          <w:rFonts w:ascii="Arial" w:hAnsi="Arial" w:cs="Arial"/>
          <w:b/>
          <w:sz w:val="18"/>
          <w:szCs w:val="18"/>
        </w:rPr>
      </w:pPr>
    </w:p>
    <w:p w14:paraId="375F9FE0" w14:textId="6A8535B4" w:rsidR="00EB3B82" w:rsidRDefault="00EB3B82" w:rsidP="00412FF5">
      <w:pPr>
        <w:rPr>
          <w:rFonts w:ascii="Arial" w:hAnsi="Arial" w:cs="Arial"/>
          <w:b/>
          <w:sz w:val="18"/>
          <w:szCs w:val="18"/>
        </w:rPr>
      </w:pPr>
    </w:p>
    <w:p w14:paraId="136A38B9" w14:textId="6D0ECE1F" w:rsidR="00EB3B82" w:rsidRDefault="00EB3B82" w:rsidP="00412FF5">
      <w:pPr>
        <w:rPr>
          <w:rFonts w:ascii="Arial" w:hAnsi="Arial" w:cs="Arial"/>
          <w:b/>
          <w:sz w:val="18"/>
          <w:szCs w:val="18"/>
        </w:rPr>
      </w:pPr>
    </w:p>
    <w:p w14:paraId="6C066EF3" w14:textId="4DDB4B80" w:rsidR="00EB3B82" w:rsidRDefault="00EB3B82" w:rsidP="00412FF5">
      <w:pPr>
        <w:rPr>
          <w:rFonts w:ascii="Arial" w:hAnsi="Arial" w:cs="Arial"/>
          <w:b/>
          <w:sz w:val="18"/>
          <w:szCs w:val="18"/>
        </w:rPr>
      </w:pPr>
    </w:p>
    <w:p w14:paraId="5B05E744" w14:textId="58D71C52" w:rsidR="00EB3B82" w:rsidRDefault="00EB3B82" w:rsidP="00412FF5">
      <w:pPr>
        <w:rPr>
          <w:rFonts w:ascii="Arial" w:hAnsi="Arial" w:cs="Arial"/>
          <w:b/>
          <w:sz w:val="18"/>
          <w:szCs w:val="18"/>
        </w:rPr>
      </w:pPr>
    </w:p>
    <w:p w14:paraId="4F6658EB" w14:textId="77777777" w:rsidR="00EB3B82" w:rsidRPr="001A3DE9" w:rsidRDefault="00EB3B82" w:rsidP="00412FF5">
      <w:pPr>
        <w:rPr>
          <w:rFonts w:ascii="Arial" w:hAnsi="Arial" w:cs="Arial"/>
          <w:b/>
          <w:sz w:val="18"/>
          <w:szCs w:val="18"/>
        </w:rPr>
      </w:pPr>
    </w:p>
    <w:p w14:paraId="44A3E599" w14:textId="77777777" w:rsidR="00EB3B82" w:rsidRDefault="00EB3B82" w:rsidP="00EB3B82">
      <w:pPr>
        <w:rPr>
          <w:rFonts w:ascii="Arial" w:hAnsi="Arial" w:cs="Arial"/>
          <w:sz w:val="18"/>
          <w:szCs w:val="18"/>
        </w:rPr>
      </w:pPr>
      <w:r w:rsidRPr="00136A28">
        <w:rPr>
          <w:rFonts w:ascii="Arial" w:hAnsi="Arial" w:cs="Arial"/>
          <w:b/>
          <w:sz w:val="18"/>
          <w:szCs w:val="18"/>
          <w:u w:val="single"/>
        </w:rPr>
        <w:t>School-wide Expectations</w:t>
      </w:r>
      <w:r w:rsidRPr="00136A28">
        <w:rPr>
          <w:rFonts w:ascii="Arial" w:hAnsi="Arial" w:cs="Arial"/>
          <w:sz w:val="18"/>
          <w:szCs w:val="18"/>
        </w:rPr>
        <w:t>:</w:t>
      </w:r>
    </w:p>
    <w:p w14:paraId="5EABF319" w14:textId="77777777" w:rsidR="00EB3B82" w:rsidRPr="00136A28" w:rsidRDefault="00EB3B82" w:rsidP="00EB3B82">
      <w:pPr>
        <w:rPr>
          <w:rFonts w:ascii="Arial" w:hAnsi="Arial" w:cs="Arial"/>
          <w:sz w:val="18"/>
          <w:szCs w:val="18"/>
        </w:rPr>
      </w:pPr>
    </w:p>
    <w:p w14:paraId="059A0218" w14:textId="77777777" w:rsidR="00EB3B82" w:rsidRPr="00481171" w:rsidRDefault="00EB3B82" w:rsidP="00EB3B82">
      <w:pPr>
        <w:rPr>
          <w:rFonts w:ascii="Arial" w:hAnsi="Arial" w:cs="Arial"/>
          <w:b/>
          <w:sz w:val="18"/>
          <w:szCs w:val="18"/>
        </w:rPr>
      </w:pPr>
      <w:r w:rsidRPr="00481171">
        <w:rPr>
          <w:rFonts w:ascii="Arial" w:hAnsi="Arial" w:cs="Arial"/>
          <w:b/>
          <w:bCs/>
          <w:sz w:val="18"/>
          <w:szCs w:val="18"/>
        </w:rPr>
        <w:t>MASTERY LEARNING:</w:t>
      </w:r>
      <w:r w:rsidRPr="00481171">
        <w:rPr>
          <w:rFonts w:ascii="Arial" w:hAnsi="Arial" w:cs="Arial"/>
          <w:b/>
          <w:sz w:val="18"/>
          <w:szCs w:val="18"/>
        </w:rPr>
        <w:t xml:space="preserve"> </w:t>
      </w:r>
      <w:r w:rsidRPr="00481171">
        <w:rPr>
          <w:rFonts w:ascii="Arial" w:hAnsi="Arial" w:cs="Arial"/>
          <w:bCs/>
          <w:sz w:val="18"/>
          <w:szCs w:val="18"/>
        </w:rPr>
        <w:t>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enrichment exercises like special projects, tasks or academic games to further or broaden their knowledge of the material.</w:t>
      </w:r>
    </w:p>
    <w:p w14:paraId="004EF770" w14:textId="77777777" w:rsidR="00EB3B82" w:rsidRPr="00481171" w:rsidRDefault="00EB3B82" w:rsidP="00EB3B82">
      <w:pPr>
        <w:rPr>
          <w:rFonts w:ascii="Arial" w:hAnsi="Arial" w:cs="Arial"/>
          <w:b/>
          <w:sz w:val="18"/>
          <w:szCs w:val="18"/>
        </w:rPr>
      </w:pPr>
    </w:p>
    <w:p w14:paraId="7077374F" w14:textId="77777777" w:rsidR="00EB3B82" w:rsidRPr="00481171" w:rsidRDefault="00EB3B82" w:rsidP="00EB3B82">
      <w:pPr>
        <w:rPr>
          <w:rFonts w:ascii="Arial" w:hAnsi="Arial" w:cs="Arial"/>
          <w:b/>
          <w:sz w:val="18"/>
          <w:szCs w:val="18"/>
        </w:rPr>
      </w:pPr>
      <w:r w:rsidRPr="00481171">
        <w:rPr>
          <w:rFonts w:ascii="Arial" w:hAnsi="Arial" w:cs="Arial"/>
          <w:b/>
          <w:bCs/>
          <w:sz w:val="18"/>
          <w:szCs w:val="18"/>
        </w:rPr>
        <w:t xml:space="preserve">For additional help, Tutor ATL info: </w:t>
      </w:r>
      <w:hyperlink r:id="rId12" w:history="1">
        <w:r w:rsidRPr="00481171">
          <w:rPr>
            <w:rStyle w:val="Hyperlink"/>
            <w:rFonts w:ascii="Arial" w:hAnsi="Arial" w:cs="Arial"/>
            <w:b/>
            <w:bCs/>
            <w:sz w:val="18"/>
            <w:szCs w:val="18"/>
          </w:rPr>
          <w:t>https://tutoratl.org</w:t>
        </w:r>
      </w:hyperlink>
    </w:p>
    <w:p w14:paraId="2891D7AD" w14:textId="77777777" w:rsidR="00EB3B82" w:rsidRPr="00481171" w:rsidRDefault="00EB3B82" w:rsidP="00EB3B82">
      <w:pPr>
        <w:rPr>
          <w:rFonts w:ascii="Arial" w:hAnsi="Arial" w:cs="Arial"/>
          <w:b/>
          <w:sz w:val="18"/>
          <w:szCs w:val="18"/>
        </w:rPr>
      </w:pPr>
    </w:p>
    <w:p w14:paraId="7E0BC104" w14:textId="77777777" w:rsidR="00EB3B82" w:rsidRPr="00481171" w:rsidRDefault="00EB3B82" w:rsidP="00EB3B82">
      <w:pPr>
        <w:rPr>
          <w:rFonts w:ascii="Arial" w:hAnsi="Arial" w:cs="Arial"/>
          <w:bCs/>
          <w:sz w:val="18"/>
          <w:szCs w:val="18"/>
        </w:rPr>
      </w:pPr>
      <w:r w:rsidRPr="00481171">
        <w:rPr>
          <w:rFonts w:ascii="Arial" w:hAnsi="Arial" w:cs="Arial"/>
          <w:b/>
          <w:bCs/>
          <w:sz w:val="18"/>
          <w:szCs w:val="18"/>
        </w:rPr>
        <w:t>PROGRESS REPORTS:</w:t>
      </w:r>
      <w:r w:rsidRPr="00481171">
        <w:rPr>
          <w:rFonts w:ascii="Arial" w:hAnsi="Arial" w:cs="Arial"/>
          <w:b/>
          <w:sz w:val="18"/>
          <w:szCs w:val="18"/>
        </w:rPr>
        <w:t xml:space="preserve"> </w:t>
      </w:r>
      <w:r w:rsidRPr="00481171">
        <w:rPr>
          <w:rFonts w:ascii="Arial" w:hAnsi="Arial" w:cs="Arial"/>
          <w:bCs/>
          <w:sz w:val="18"/>
          <w:szCs w:val="18"/>
        </w:rPr>
        <w:t>Parents and guardians are informed when students are making unsatisfactory progress in classes.  Poor performance will be reported to parents and guardians as soon as problems are evident.  Progress reports with plans for remediation will be provided for all students making unsatisfactory progress, and parent-guardians conferences must be scheduled.  Unsatisfactory grades should never come as a surprise to parents, guardians, or students.  Also, see Board Policy Administrative Regulation IHA-R(1) under “Students in danger of not meeting academic expectations” for further information.  Teachers will:</w:t>
      </w:r>
    </w:p>
    <w:p w14:paraId="23F8A6FF" w14:textId="77777777" w:rsidR="00EB3B82" w:rsidRPr="00481171" w:rsidRDefault="00EB3B82" w:rsidP="00EB3B82">
      <w:pPr>
        <w:rPr>
          <w:rFonts w:ascii="Arial" w:hAnsi="Arial" w:cs="Arial"/>
          <w:bCs/>
          <w:sz w:val="18"/>
          <w:szCs w:val="18"/>
        </w:rPr>
      </w:pPr>
      <w:r w:rsidRPr="00481171">
        <w:rPr>
          <w:rFonts w:ascii="Arial" w:hAnsi="Arial" w:cs="Arial"/>
          <w:bCs/>
          <w:sz w:val="18"/>
          <w:szCs w:val="18"/>
        </w:rPr>
        <w:t> </w:t>
      </w:r>
    </w:p>
    <w:p w14:paraId="152B57E3" w14:textId="77777777" w:rsidR="00EB3B82" w:rsidRPr="00481171" w:rsidRDefault="00EB3B82" w:rsidP="00EB3B82">
      <w:pPr>
        <w:numPr>
          <w:ilvl w:val="0"/>
          <w:numId w:val="5"/>
        </w:numPr>
        <w:rPr>
          <w:rFonts w:ascii="Arial" w:hAnsi="Arial" w:cs="Arial"/>
          <w:bCs/>
          <w:sz w:val="18"/>
          <w:szCs w:val="18"/>
        </w:rPr>
      </w:pPr>
      <w:r w:rsidRPr="00481171">
        <w:rPr>
          <w:rFonts w:ascii="Arial" w:hAnsi="Arial" w:cs="Arial"/>
          <w:bCs/>
          <w:sz w:val="18"/>
          <w:szCs w:val="18"/>
        </w:rPr>
        <w:t>Contact parents/guardians early in the semester if academic, attendance, or behavioral difficulties are apparent.</w:t>
      </w:r>
    </w:p>
    <w:p w14:paraId="3AD74B60" w14:textId="77777777" w:rsidR="00EB3B82" w:rsidRPr="00481171" w:rsidRDefault="00EB3B82" w:rsidP="00EB3B82">
      <w:pPr>
        <w:numPr>
          <w:ilvl w:val="0"/>
          <w:numId w:val="5"/>
        </w:numPr>
        <w:rPr>
          <w:rFonts w:ascii="Arial" w:hAnsi="Arial" w:cs="Arial"/>
          <w:bCs/>
          <w:sz w:val="18"/>
          <w:szCs w:val="18"/>
        </w:rPr>
      </w:pPr>
      <w:r w:rsidRPr="00481171">
        <w:rPr>
          <w:rFonts w:ascii="Arial" w:hAnsi="Arial" w:cs="Arial"/>
          <w:bCs/>
          <w:sz w:val="18"/>
          <w:szCs w:val="18"/>
        </w:rPr>
        <w:t>Notify the counselor, Student Support Team (SST)/Response to Intervention (RTI) Chair, and/or an assistant principal of serious problems that are affecting classroom performance.</w:t>
      </w:r>
    </w:p>
    <w:p w14:paraId="70736648" w14:textId="77777777" w:rsidR="00EB3B82" w:rsidRPr="00481171" w:rsidRDefault="00EB3B82" w:rsidP="00EB3B82">
      <w:pPr>
        <w:numPr>
          <w:ilvl w:val="0"/>
          <w:numId w:val="5"/>
        </w:numPr>
        <w:rPr>
          <w:rFonts w:ascii="Arial" w:hAnsi="Arial" w:cs="Arial"/>
          <w:bCs/>
          <w:sz w:val="18"/>
          <w:szCs w:val="18"/>
        </w:rPr>
      </w:pPr>
      <w:r w:rsidRPr="00481171">
        <w:rPr>
          <w:rFonts w:ascii="Arial" w:hAnsi="Arial" w:cs="Arial"/>
          <w:bCs/>
          <w:sz w:val="18"/>
          <w:szCs w:val="18"/>
        </w:rPr>
        <w:t>Set up parent conferences as necessary.</w:t>
      </w:r>
    </w:p>
    <w:p w14:paraId="1627D224" w14:textId="77777777" w:rsidR="00EB3B82" w:rsidRPr="00481171" w:rsidRDefault="00EB3B82" w:rsidP="00EB3B82">
      <w:pPr>
        <w:rPr>
          <w:rFonts w:ascii="Arial" w:hAnsi="Arial" w:cs="Arial"/>
          <w:b/>
          <w:sz w:val="18"/>
          <w:szCs w:val="18"/>
        </w:rPr>
      </w:pPr>
      <w:r w:rsidRPr="00481171">
        <w:rPr>
          <w:rFonts w:ascii="Arial" w:hAnsi="Arial" w:cs="Arial"/>
          <w:b/>
          <w:sz w:val="18"/>
          <w:szCs w:val="18"/>
        </w:rPr>
        <w:t> </w:t>
      </w:r>
    </w:p>
    <w:p w14:paraId="10B57DD5" w14:textId="77777777" w:rsidR="00EB3B82" w:rsidRPr="00481171" w:rsidRDefault="00EB3B82" w:rsidP="00EB3B82">
      <w:pPr>
        <w:rPr>
          <w:rFonts w:ascii="Arial" w:hAnsi="Arial" w:cs="Arial"/>
          <w:sz w:val="18"/>
          <w:szCs w:val="18"/>
        </w:rPr>
      </w:pPr>
      <w:r w:rsidRPr="00481171">
        <w:rPr>
          <w:rFonts w:ascii="Arial" w:hAnsi="Arial" w:cs="Arial"/>
          <w:b/>
          <w:bCs/>
          <w:sz w:val="18"/>
          <w:szCs w:val="18"/>
        </w:rPr>
        <w:t>ATHLETIC ELIGIBILITY</w:t>
      </w:r>
      <w:r w:rsidRPr="00481171">
        <w:rPr>
          <w:rFonts w:ascii="Arial" w:hAnsi="Arial" w:cs="Arial"/>
          <w:sz w:val="18"/>
          <w:szCs w:val="18"/>
        </w:rPr>
        <w:t>:  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 danger of failing courses.  A master list of students participating in extracurricular activities and athletics under the auspices of the GHSA will be available to all staff.</w:t>
      </w:r>
    </w:p>
    <w:p w14:paraId="1DA90430" w14:textId="77777777" w:rsidR="00EB3B82" w:rsidRPr="00481171" w:rsidRDefault="00EB3B82" w:rsidP="00EB3B82">
      <w:pPr>
        <w:rPr>
          <w:rFonts w:ascii="Arial" w:hAnsi="Arial" w:cs="Arial"/>
          <w:b/>
          <w:sz w:val="18"/>
          <w:szCs w:val="18"/>
        </w:rPr>
      </w:pPr>
    </w:p>
    <w:p w14:paraId="78125490" w14:textId="77777777" w:rsidR="00EB3B82" w:rsidRPr="00481171" w:rsidRDefault="00EB3B82" w:rsidP="00EB3B82">
      <w:pPr>
        <w:rPr>
          <w:rFonts w:ascii="Arial" w:hAnsi="Arial" w:cs="Arial"/>
          <w:b/>
          <w:sz w:val="18"/>
          <w:szCs w:val="18"/>
        </w:rPr>
      </w:pPr>
      <w:r w:rsidRPr="00481171">
        <w:rPr>
          <w:rFonts w:ascii="Arial" w:hAnsi="Arial" w:cs="Arial"/>
          <w:b/>
          <w:bCs/>
          <w:sz w:val="18"/>
          <w:szCs w:val="18"/>
        </w:rPr>
        <w:t>Our Vision</w:t>
      </w:r>
      <w:r w:rsidRPr="00481171">
        <w:rPr>
          <w:rFonts w:ascii="Arial" w:hAnsi="Arial" w:cs="Arial"/>
          <w:b/>
          <w:sz w:val="18"/>
          <w:szCs w:val="18"/>
        </w:rPr>
        <w:t xml:space="preserve">: </w:t>
      </w:r>
      <w:r w:rsidRPr="00481171">
        <w:rPr>
          <w:rFonts w:ascii="Arial" w:hAnsi="Arial" w:cs="Arial"/>
          <w:bCs/>
          <w:sz w:val="18"/>
          <w:szCs w:val="18"/>
        </w:rPr>
        <w:t>A high-performing school where educators inspire, families engage and students love to learn.</w:t>
      </w:r>
    </w:p>
    <w:p w14:paraId="7243222E" w14:textId="77777777" w:rsidR="00EB3B82" w:rsidRPr="00481171" w:rsidRDefault="00EB3B82" w:rsidP="00EB3B82">
      <w:pPr>
        <w:rPr>
          <w:rFonts w:ascii="Arial" w:hAnsi="Arial" w:cs="Arial"/>
          <w:bCs/>
          <w:sz w:val="18"/>
          <w:szCs w:val="18"/>
        </w:rPr>
      </w:pPr>
      <w:r w:rsidRPr="00481171">
        <w:rPr>
          <w:rFonts w:ascii="Arial" w:hAnsi="Arial" w:cs="Arial"/>
          <w:b/>
          <w:bCs/>
          <w:sz w:val="18"/>
          <w:szCs w:val="18"/>
        </w:rPr>
        <w:t>Our Mission</w:t>
      </w:r>
      <w:r w:rsidRPr="00481171">
        <w:rPr>
          <w:rFonts w:ascii="Arial" w:hAnsi="Arial" w:cs="Arial"/>
          <w:b/>
          <w:sz w:val="18"/>
          <w:szCs w:val="18"/>
        </w:rPr>
        <w:t xml:space="preserve">: </w:t>
      </w:r>
      <w:r w:rsidRPr="00481171">
        <w:rPr>
          <w:rFonts w:ascii="Arial" w:hAnsi="Arial" w:cs="Arial"/>
          <w:bCs/>
          <w:sz w:val="18"/>
          <w:szCs w:val="18"/>
        </w:rPr>
        <w:t>Every student will graduate college and career ready with a dedication to community involvement and service.</w:t>
      </w:r>
    </w:p>
    <w:p w14:paraId="148320F2" w14:textId="77777777" w:rsidR="00EB3B82" w:rsidRDefault="00EB3B82" w:rsidP="00EB3B82">
      <w:pPr>
        <w:rPr>
          <w:rFonts w:ascii="Arial" w:hAnsi="Arial" w:cs="Arial"/>
          <w:bCs/>
          <w:sz w:val="18"/>
          <w:szCs w:val="18"/>
        </w:rPr>
      </w:pPr>
      <w:r w:rsidRPr="00481171">
        <w:rPr>
          <w:rFonts w:ascii="Arial" w:hAnsi="Arial" w:cs="Arial"/>
          <w:b/>
          <w:bCs/>
          <w:sz w:val="18"/>
          <w:szCs w:val="18"/>
        </w:rPr>
        <w:t>Midtown Graduate Profile (5 Cs)</w:t>
      </w:r>
      <w:r w:rsidRPr="00481171">
        <w:rPr>
          <w:rFonts w:ascii="Arial" w:hAnsi="Arial" w:cs="Arial"/>
          <w:b/>
          <w:sz w:val="18"/>
          <w:szCs w:val="18"/>
        </w:rPr>
        <w:t xml:space="preserve">: </w:t>
      </w:r>
      <w:r w:rsidRPr="00481171">
        <w:rPr>
          <w:rFonts w:ascii="Arial" w:hAnsi="Arial" w:cs="Arial"/>
          <w:bCs/>
          <w:sz w:val="18"/>
          <w:szCs w:val="18"/>
        </w:rPr>
        <w:t>Creative, collaborative, critical thinker, communicative, and a good citizen.</w:t>
      </w:r>
    </w:p>
    <w:p w14:paraId="05939C7D" w14:textId="77777777" w:rsidR="00EB3B82" w:rsidRDefault="00EB3B82" w:rsidP="00EB3B82">
      <w:pPr>
        <w:pStyle w:val="NormalWeb"/>
        <w:spacing w:before="0" w:beforeAutospacing="0" w:after="0" w:afterAutospacing="0"/>
        <w:jc w:val="center"/>
        <w:rPr>
          <w:rFonts w:ascii="Arial" w:hAnsi="Arial" w:cs="Arial"/>
          <w:b/>
          <w:bCs/>
          <w:color w:val="000000"/>
          <w:sz w:val="18"/>
          <w:szCs w:val="18"/>
        </w:rPr>
      </w:pPr>
    </w:p>
    <w:p w14:paraId="0AE72036" w14:textId="77777777" w:rsidR="00EB3B82" w:rsidRPr="00657FD8" w:rsidRDefault="00EB3B82" w:rsidP="00EB3B82">
      <w:pPr>
        <w:pStyle w:val="NormalWeb"/>
        <w:spacing w:before="0" w:beforeAutospacing="0" w:after="0" w:afterAutospacing="0"/>
        <w:jc w:val="center"/>
        <w:rPr>
          <w:rFonts w:ascii="Arial" w:hAnsi="Arial" w:cs="Arial"/>
          <w:sz w:val="18"/>
          <w:szCs w:val="18"/>
        </w:rPr>
      </w:pPr>
      <w:r w:rsidRPr="00657FD8">
        <w:rPr>
          <w:rFonts w:ascii="Arial" w:hAnsi="Arial" w:cs="Arial"/>
          <w:b/>
          <w:bCs/>
          <w:color w:val="000000"/>
          <w:sz w:val="18"/>
          <w:szCs w:val="18"/>
        </w:rPr>
        <w:t>For Mental Health Crisis you may call the Georgia Crisis &amp; Access Line at 1-800-715-4225.</w:t>
      </w:r>
    </w:p>
    <w:p w14:paraId="5FCB5EF4" w14:textId="77777777" w:rsidR="00EB3B82" w:rsidRPr="00657FD8" w:rsidRDefault="00EB3B82" w:rsidP="00EB3B82">
      <w:pPr>
        <w:pStyle w:val="NormalWeb"/>
        <w:spacing w:before="0" w:beforeAutospacing="0" w:after="0" w:afterAutospacing="0"/>
        <w:jc w:val="center"/>
        <w:rPr>
          <w:rFonts w:ascii="Arial" w:hAnsi="Arial" w:cs="Arial"/>
          <w:sz w:val="18"/>
          <w:szCs w:val="18"/>
        </w:rPr>
      </w:pPr>
      <w:r w:rsidRPr="00657FD8">
        <w:rPr>
          <w:rFonts w:ascii="Arial" w:hAnsi="Arial" w:cs="Arial"/>
          <w:b/>
          <w:bCs/>
          <w:color w:val="000000"/>
          <w:sz w:val="18"/>
          <w:szCs w:val="18"/>
        </w:rPr>
        <w:t>Resources:</w:t>
      </w:r>
    </w:p>
    <w:p w14:paraId="18069E58" w14:textId="77777777" w:rsidR="00EB3B82" w:rsidRPr="00657FD8" w:rsidRDefault="00EB3B82" w:rsidP="00EB3B82">
      <w:pPr>
        <w:pStyle w:val="NormalWeb"/>
        <w:spacing w:before="0" w:beforeAutospacing="0" w:after="0" w:afterAutospacing="0"/>
        <w:jc w:val="center"/>
        <w:rPr>
          <w:rFonts w:ascii="Arial" w:hAnsi="Arial" w:cs="Arial"/>
          <w:sz w:val="18"/>
          <w:szCs w:val="18"/>
        </w:rPr>
      </w:pPr>
      <w:r w:rsidRPr="00657FD8">
        <w:rPr>
          <w:rFonts w:ascii="Arial" w:hAnsi="Arial" w:cs="Arial"/>
          <w:b/>
          <w:bCs/>
          <w:color w:val="000000"/>
          <w:sz w:val="18"/>
          <w:szCs w:val="18"/>
        </w:rPr>
        <w:t>https://suicidepreventionlifeline.org/</w:t>
      </w:r>
    </w:p>
    <w:p w14:paraId="50F5586E" w14:textId="77777777" w:rsidR="00EB3B82" w:rsidRPr="00657FD8" w:rsidRDefault="00EB3B82" w:rsidP="00EB3B82">
      <w:pPr>
        <w:pStyle w:val="NormalWeb"/>
        <w:spacing w:before="0" w:beforeAutospacing="0" w:after="0" w:afterAutospacing="0"/>
        <w:jc w:val="center"/>
        <w:rPr>
          <w:rFonts w:ascii="Arial" w:hAnsi="Arial" w:cs="Arial"/>
          <w:sz w:val="18"/>
          <w:szCs w:val="18"/>
        </w:rPr>
      </w:pPr>
      <w:r w:rsidRPr="00657FD8">
        <w:rPr>
          <w:rFonts w:ascii="Arial" w:hAnsi="Arial" w:cs="Arial"/>
          <w:b/>
          <w:bCs/>
          <w:color w:val="000000"/>
          <w:sz w:val="18"/>
          <w:szCs w:val="18"/>
        </w:rPr>
        <w:t>https://namiga.org/georgia-crisis-and-access-line/</w:t>
      </w:r>
    </w:p>
    <w:p w14:paraId="6F4E5238" w14:textId="77777777" w:rsidR="00EB3B82" w:rsidRPr="00657FD8" w:rsidRDefault="00EB3B82" w:rsidP="00EB3B82">
      <w:pPr>
        <w:pStyle w:val="NormalWeb"/>
        <w:spacing w:before="0" w:beforeAutospacing="0" w:after="0" w:afterAutospacing="0"/>
        <w:jc w:val="center"/>
        <w:rPr>
          <w:rFonts w:ascii="Arial" w:hAnsi="Arial" w:cs="Arial"/>
          <w:sz w:val="18"/>
          <w:szCs w:val="18"/>
        </w:rPr>
      </w:pPr>
      <w:r w:rsidRPr="00657FD8">
        <w:rPr>
          <w:rFonts w:ascii="Arial" w:hAnsi="Arial" w:cs="Arial"/>
          <w:b/>
          <w:bCs/>
          <w:color w:val="000000"/>
          <w:sz w:val="18"/>
          <w:szCs w:val="18"/>
        </w:rPr>
        <w:t>https://www.crisistextline.org</w:t>
      </w:r>
    </w:p>
    <w:p w14:paraId="2AB51B84" w14:textId="77777777" w:rsidR="00EB3B82" w:rsidRPr="00657FD8" w:rsidRDefault="00EB3B82" w:rsidP="00EB3B82">
      <w:pPr>
        <w:rPr>
          <w:rFonts w:ascii="Arial" w:hAnsi="Arial" w:cs="Arial"/>
          <w:sz w:val="18"/>
          <w:szCs w:val="18"/>
        </w:rPr>
      </w:pPr>
    </w:p>
    <w:p w14:paraId="00ED6376" w14:textId="77777777" w:rsidR="00EB3B82" w:rsidRPr="00657FD8" w:rsidRDefault="00EB3B82" w:rsidP="00EB3B82">
      <w:pPr>
        <w:pStyle w:val="NormalWeb"/>
        <w:spacing w:before="0" w:beforeAutospacing="0" w:after="0" w:afterAutospacing="0"/>
        <w:jc w:val="center"/>
        <w:rPr>
          <w:rFonts w:ascii="Arial" w:hAnsi="Arial" w:cs="Arial"/>
          <w:sz w:val="18"/>
          <w:szCs w:val="18"/>
        </w:rPr>
      </w:pPr>
      <w:r w:rsidRPr="00657FD8">
        <w:rPr>
          <w:rFonts w:ascii="Arial" w:hAnsi="Arial" w:cs="Arial"/>
          <w:b/>
          <w:bCs/>
          <w:color w:val="000000"/>
          <w:sz w:val="18"/>
          <w:szCs w:val="18"/>
        </w:rPr>
        <w:t>See Something Say Something Anonymous Line: 1-844-5-SAYNOW</w:t>
      </w:r>
    </w:p>
    <w:p w14:paraId="2E0D4470" w14:textId="77777777" w:rsidR="00EB3B82" w:rsidRPr="00657FD8" w:rsidRDefault="00EB3B82" w:rsidP="00EB3B82">
      <w:pPr>
        <w:rPr>
          <w:rFonts w:ascii="Arial" w:hAnsi="Arial" w:cs="Arial"/>
          <w:sz w:val="18"/>
          <w:szCs w:val="18"/>
        </w:rPr>
      </w:pPr>
    </w:p>
    <w:p w14:paraId="4E075AB9" w14:textId="77777777" w:rsidR="00EB3B82" w:rsidRPr="00657FD8" w:rsidRDefault="00EB3B82" w:rsidP="00EB3B82">
      <w:pPr>
        <w:pStyle w:val="NormalWeb"/>
        <w:spacing w:before="0" w:beforeAutospacing="0" w:after="0" w:afterAutospacing="0"/>
        <w:jc w:val="center"/>
        <w:rPr>
          <w:rFonts w:ascii="Arial" w:hAnsi="Arial" w:cs="Arial"/>
          <w:sz w:val="18"/>
          <w:szCs w:val="18"/>
        </w:rPr>
      </w:pPr>
      <w:r w:rsidRPr="00657FD8">
        <w:rPr>
          <w:rFonts w:ascii="Arial" w:hAnsi="Arial" w:cs="Arial"/>
          <w:b/>
          <w:bCs/>
          <w:color w:val="000000"/>
          <w:sz w:val="18"/>
          <w:szCs w:val="18"/>
        </w:rPr>
        <w:t xml:space="preserve">School Counseling Site for Resources/Documents: </w:t>
      </w:r>
      <w:hyperlink r:id="rId13" w:history="1">
        <w:r w:rsidRPr="00657FD8">
          <w:rPr>
            <w:rStyle w:val="Hyperlink"/>
            <w:rFonts w:ascii="Arial" w:hAnsi="Arial" w:cs="Arial"/>
            <w:b/>
            <w:bCs/>
            <w:color w:val="1155CC"/>
            <w:sz w:val="18"/>
            <w:szCs w:val="18"/>
          </w:rPr>
          <w:t>https://www.atlantapublicschools.us/Page/46013</w:t>
        </w:r>
      </w:hyperlink>
      <w:r w:rsidRPr="00657FD8">
        <w:rPr>
          <w:rFonts w:ascii="Arial" w:hAnsi="Arial" w:cs="Arial"/>
          <w:b/>
          <w:bCs/>
          <w:color w:val="000000"/>
          <w:sz w:val="18"/>
          <w:szCs w:val="18"/>
        </w:rPr>
        <w:t> </w:t>
      </w:r>
    </w:p>
    <w:p w14:paraId="0B304EFA" w14:textId="77777777" w:rsidR="00EB3B82" w:rsidRPr="00657FD8" w:rsidRDefault="00EB3B82" w:rsidP="00EB3B82">
      <w:pPr>
        <w:spacing w:after="240"/>
        <w:rPr>
          <w:rFonts w:ascii="Arial" w:hAnsi="Arial" w:cs="Arial"/>
          <w:sz w:val="18"/>
          <w:szCs w:val="18"/>
        </w:rPr>
      </w:pPr>
      <w:r>
        <w:rPr>
          <w:rFonts w:ascii="Arial" w:hAnsi="Arial" w:cs="Arial"/>
          <w:noProof/>
          <w:color w:val="000000"/>
          <w:bdr w:val="none" w:sz="0" w:space="0" w:color="auto" w:frame="1"/>
        </w:rPr>
        <w:drawing>
          <wp:anchor distT="0" distB="0" distL="114300" distR="114300" simplePos="0" relativeHeight="251665408" behindDoc="1" locked="0" layoutInCell="1" allowOverlap="1" wp14:anchorId="1B85E69C" wp14:editId="7AECB94C">
            <wp:simplePos x="0" y="0"/>
            <wp:positionH relativeFrom="margin">
              <wp:align>center</wp:align>
            </wp:positionH>
            <wp:positionV relativeFrom="paragraph">
              <wp:posOffset>144780</wp:posOffset>
            </wp:positionV>
            <wp:extent cx="1133475" cy="863892"/>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863892"/>
                    </a:xfrm>
                    <a:prstGeom prst="rect">
                      <a:avLst/>
                    </a:prstGeom>
                    <a:noFill/>
                    <a:ln>
                      <a:noFill/>
                    </a:ln>
                  </pic:spPr>
                </pic:pic>
              </a:graphicData>
            </a:graphic>
          </wp:anchor>
        </w:drawing>
      </w:r>
    </w:p>
    <w:p w14:paraId="57528DDB" w14:textId="77777777" w:rsidR="00EB3B82" w:rsidRDefault="00EB3B82" w:rsidP="00EB3B82">
      <w:pPr>
        <w:pStyle w:val="NormalWeb"/>
        <w:spacing w:before="0" w:beforeAutospacing="0" w:after="0" w:afterAutospacing="0"/>
        <w:jc w:val="center"/>
      </w:pPr>
    </w:p>
    <w:p w14:paraId="1518FDE0" w14:textId="77777777" w:rsidR="00EB3B82" w:rsidRPr="00481171" w:rsidRDefault="00EB3B82" w:rsidP="00EB3B82">
      <w:pPr>
        <w:rPr>
          <w:rFonts w:ascii="Arial" w:hAnsi="Arial" w:cs="Arial"/>
          <w:bCs/>
          <w:sz w:val="18"/>
          <w:szCs w:val="18"/>
        </w:rPr>
      </w:pPr>
    </w:p>
    <w:p w14:paraId="7AD042C1" w14:textId="77777777" w:rsidR="00EB3B82" w:rsidRDefault="00EB3B82" w:rsidP="00EB3B82">
      <w:pPr>
        <w:jc w:val="center"/>
        <w:rPr>
          <w:rFonts w:ascii="Arial" w:hAnsi="Arial" w:cs="Arial"/>
          <w:b/>
        </w:rPr>
      </w:pPr>
    </w:p>
    <w:p w14:paraId="229DD1CA" w14:textId="77777777" w:rsidR="00EB3B82" w:rsidRDefault="00EB3B82" w:rsidP="00EB3B82">
      <w:pPr>
        <w:jc w:val="center"/>
        <w:rPr>
          <w:rFonts w:ascii="Arial" w:hAnsi="Arial" w:cs="Arial"/>
          <w:b/>
        </w:rPr>
      </w:pPr>
    </w:p>
    <w:p w14:paraId="5353B288" w14:textId="26707E24" w:rsidR="000975D2" w:rsidRPr="001A3DE9" w:rsidRDefault="003E0006" w:rsidP="000975D2">
      <w:pPr>
        <w:rPr>
          <w:rFonts w:ascii="Arial" w:hAnsi="Arial" w:cs="Arial"/>
          <w:sz w:val="18"/>
          <w:szCs w:val="18"/>
        </w:rPr>
      </w:pPr>
      <w:r w:rsidRPr="001A3DE9">
        <w:rPr>
          <w:rFonts w:ascii="Arial" w:hAnsi="Arial" w:cs="Arial"/>
          <w:sz w:val="18"/>
          <w:szCs w:val="18"/>
        </w:rPr>
        <w:t>.</w:t>
      </w:r>
    </w:p>
    <w:p w14:paraId="4CF4F6DA" w14:textId="77777777" w:rsidR="000975D2" w:rsidRPr="00AA33CA" w:rsidRDefault="000975D2" w:rsidP="000975D2">
      <w:pPr>
        <w:rPr>
          <w:rFonts w:ascii="Arial" w:hAnsi="Arial" w:cs="Arial"/>
        </w:rPr>
      </w:pPr>
    </w:p>
    <w:p w14:paraId="7E1DF354" w14:textId="246E1520" w:rsidR="00F64889" w:rsidRDefault="00F64889" w:rsidP="00412FF5">
      <w:pPr>
        <w:rPr>
          <w:rFonts w:ascii="Arial" w:hAnsi="Arial" w:cs="Arial"/>
          <w:b/>
        </w:rPr>
      </w:pPr>
    </w:p>
    <w:p w14:paraId="2E2D39BA" w14:textId="180C6AE4" w:rsidR="00EB3B82" w:rsidRDefault="00EB3B82" w:rsidP="00412FF5">
      <w:pPr>
        <w:rPr>
          <w:rFonts w:ascii="Arial" w:hAnsi="Arial" w:cs="Arial"/>
          <w:b/>
        </w:rPr>
      </w:pPr>
    </w:p>
    <w:p w14:paraId="2F6D69E5" w14:textId="13845175" w:rsidR="00EB3B82" w:rsidRDefault="00EB3B82" w:rsidP="00412FF5">
      <w:pPr>
        <w:rPr>
          <w:rFonts w:ascii="Arial" w:hAnsi="Arial" w:cs="Arial"/>
          <w:b/>
        </w:rPr>
      </w:pPr>
    </w:p>
    <w:p w14:paraId="5635B21F" w14:textId="64FF2713" w:rsidR="00EB3B82" w:rsidRDefault="00EB3B82" w:rsidP="00412FF5">
      <w:pPr>
        <w:rPr>
          <w:rFonts w:ascii="Arial" w:hAnsi="Arial" w:cs="Arial"/>
          <w:b/>
        </w:rPr>
      </w:pPr>
    </w:p>
    <w:p w14:paraId="2B8AFF9C" w14:textId="0E7CD93E" w:rsidR="00EB3B82" w:rsidRDefault="00EB3B82" w:rsidP="00412FF5">
      <w:pPr>
        <w:rPr>
          <w:rFonts w:ascii="Arial" w:hAnsi="Arial" w:cs="Arial"/>
          <w:b/>
        </w:rPr>
      </w:pPr>
    </w:p>
    <w:p w14:paraId="66A6E3A2" w14:textId="2B779BF7" w:rsidR="00EB3B82" w:rsidRDefault="00EB3B82" w:rsidP="00412FF5">
      <w:pPr>
        <w:rPr>
          <w:rFonts w:ascii="Arial" w:hAnsi="Arial" w:cs="Arial"/>
          <w:b/>
        </w:rPr>
      </w:pPr>
    </w:p>
    <w:p w14:paraId="26A70B9A" w14:textId="7174E79D" w:rsidR="00EB3B82" w:rsidRDefault="00EB3B82" w:rsidP="00412FF5">
      <w:pPr>
        <w:rPr>
          <w:rFonts w:ascii="Arial" w:hAnsi="Arial" w:cs="Arial"/>
          <w:b/>
        </w:rPr>
      </w:pPr>
    </w:p>
    <w:p w14:paraId="2CE6559E" w14:textId="1B6F5150" w:rsidR="00EB3B82" w:rsidRDefault="00EB3B82" w:rsidP="00412FF5">
      <w:pPr>
        <w:rPr>
          <w:rFonts w:ascii="Arial" w:hAnsi="Arial" w:cs="Arial"/>
          <w:b/>
        </w:rPr>
      </w:pPr>
    </w:p>
    <w:p w14:paraId="188F2569" w14:textId="469ADB3A" w:rsidR="00EB3B82" w:rsidRDefault="00EB3B82" w:rsidP="00412FF5">
      <w:pPr>
        <w:rPr>
          <w:rFonts w:ascii="Arial" w:hAnsi="Arial" w:cs="Arial"/>
          <w:b/>
        </w:rPr>
      </w:pPr>
    </w:p>
    <w:p w14:paraId="3DD90EBF" w14:textId="77777777" w:rsidR="00EB3B82" w:rsidRDefault="00EB3B82" w:rsidP="00412FF5">
      <w:pPr>
        <w:rPr>
          <w:rFonts w:ascii="Arial" w:hAnsi="Arial" w:cs="Arial"/>
          <w:b/>
        </w:rPr>
      </w:pPr>
    </w:p>
    <w:p w14:paraId="5E0CC7D6" w14:textId="77777777" w:rsidR="000975D2" w:rsidRPr="00521287" w:rsidRDefault="003177DC" w:rsidP="003177DC">
      <w:pPr>
        <w:jc w:val="center"/>
        <w:rPr>
          <w:rFonts w:ascii="Arial" w:hAnsi="Arial" w:cs="Arial"/>
          <w:b/>
        </w:rPr>
      </w:pPr>
      <w:r w:rsidRPr="00521287">
        <w:rPr>
          <w:rFonts w:ascii="Arial" w:hAnsi="Arial" w:cs="Arial"/>
          <w:b/>
        </w:rPr>
        <w:t>Receipt of Syllabus</w:t>
      </w:r>
    </w:p>
    <w:p w14:paraId="2B5B535B" w14:textId="77777777" w:rsidR="000975D2" w:rsidRPr="00521287" w:rsidRDefault="003177DC" w:rsidP="00412FF5">
      <w:pPr>
        <w:rPr>
          <w:rFonts w:ascii="Arial" w:hAnsi="Arial" w:cs="Arial"/>
          <w:b/>
        </w:rPr>
      </w:pPr>
      <w:r w:rsidRPr="00521287">
        <w:rPr>
          <w:rFonts w:ascii="Arial" w:hAnsi="Arial" w:cs="Arial"/>
          <w:b/>
        </w:rPr>
        <w:t xml:space="preserve">Course Name: </w:t>
      </w:r>
      <w:r w:rsidR="00B037E4">
        <w:rPr>
          <w:rFonts w:ascii="Arial" w:hAnsi="Arial" w:cs="Arial"/>
        </w:rPr>
        <w:t>Physics</w:t>
      </w:r>
    </w:p>
    <w:p w14:paraId="69999223" w14:textId="3798B039" w:rsidR="003177DC" w:rsidRPr="00521287" w:rsidRDefault="003177DC" w:rsidP="00412FF5">
      <w:pPr>
        <w:rPr>
          <w:rFonts w:ascii="Arial" w:hAnsi="Arial" w:cs="Arial"/>
          <w:b/>
        </w:rPr>
      </w:pPr>
      <w:r w:rsidRPr="00521287">
        <w:rPr>
          <w:rFonts w:ascii="Arial" w:hAnsi="Arial" w:cs="Arial"/>
          <w:b/>
        </w:rPr>
        <w:t xml:space="preserve">Teacher Name: </w:t>
      </w:r>
      <w:r w:rsidR="00517B7D">
        <w:rPr>
          <w:rFonts w:ascii="Arial" w:hAnsi="Arial" w:cs="Arial"/>
        </w:rPr>
        <w:t>Christie Lowell</w:t>
      </w:r>
      <w:bookmarkStart w:id="1" w:name="_GoBack"/>
      <w:bookmarkEnd w:id="1"/>
    </w:p>
    <w:p w14:paraId="43883EE0" w14:textId="77777777" w:rsidR="000975D2" w:rsidRPr="00AA33CA" w:rsidRDefault="000975D2" w:rsidP="00412FF5">
      <w:pPr>
        <w:rPr>
          <w:rFonts w:ascii="Arial" w:hAnsi="Arial" w:cs="Arial"/>
          <w:b/>
        </w:rPr>
      </w:pPr>
    </w:p>
    <w:p w14:paraId="5CE1025F" w14:textId="77777777" w:rsidR="00412FF5" w:rsidRPr="00AA33CA" w:rsidRDefault="00412FF5" w:rsidP="00412FF5">
      <w:pPr>
        <w:rPr>
          <w:rFonts w:ascii="Arial" w:hAnsi="Arial" w:cs="Arial"/>
        </w:rPr>
      </w:pPr>
    </w:p>
    <w:p w14:paraId="3F24DF09" w14:textId="77777777" w:rsidR="00412FF5" w:rsidRPr="00AA33CA" w:rsidRDefault="00412FF5" w:rsidP="00412FF5">
      <w:pPr>
        <w:rPr>
          <w:rFonts w:ascii="Arial" w:hAnsi="Arial" w:cs="Arial"/>
        </w:rPr>
      </w:pPr>
    </w:p>
    <w:p w14:paraId="048D4506" w14:textId="77777777" w:rsidR="00412FF5" w:rsidRPr="00AA33CA" w:rsidRDefault="00AA33CA" w:rsidP="00412FF5">
      <w:pPr>
        <w:rPr>
          <w:rFonts w:ascii="Arial" w:hAnsi="Arial" w:cs="Arial"/>
          <w:b/>
        </w:rPr>
      </w:pPr>
      <w:r>
        <w:rPr>
          <w:rFonts w:ascii="Arial" w:hAnsi="Arial" w:cs="Arial"/>
          <w:b/>
        </w:rPr>
        <w:t>____</w:t>
      </w:r>
      <w:r w:rsidR="00412FF5" w:rsidRPr="00AA33CA">
        <w:rPr>
          <w:rFonts w:ascii="Arial" w:hAnsi="Arial" w:cs="Arial"/>
          <w:b/>
        </w:rPr>
        <w:t>______________________</w:t>
      </w:r>
      <w:r>
        <w:rPr>
          <w:rFonts w:ascii="Arial" w:hAnsi="Arial" w:cs="Arial"/>
          <w:b/>
        </w:rPr>
        <w:t xml:space="preserve">____                   </w:t>
      </w:r>
      <w:r w:rsidR="00412FF5" w:rsidRPr="00AA33CA">
        <w:rPr>
          <w:rFonts w:ascii="Arial" w:hAnsi="Arial" w:cs="Arial"/>
          <w:b/>
        </w:rPr>
        <w:t>__________________________________</w:t>
      </w:r>
    </w:p>
    <w:p w14:paraId="3A9DA81C" w14:textId="77777777" w:rsidR="00412FF5" w:rsidRPr="00AA33CA" w:rsidRDefault="00442BA0" w:rsidP="00412FF5">
      <w:pPr>
        <w:rPr>
          <w:rFonts w:ascii="Arial" w:hAnsi="Arial" w:cs="Arial"/>
          <w:b/>
        </w:rPr>
      </w:pPr>
      <w:r>
        <w:rPr>
          <w:rFonts w:ascii="Arial" w:hAnsi="Arial" w:cs="Arial"/>
          <w:b/>
        </w:rPr>
        <w:t xml:space="preserve">                  </w:t>
      </w:r>
      <w:r w:rsidRPr="00442BA0">
        <w:rPr>
          <w:rFonts w:ascii="Arial" w:hAnsi="Arial" w:cs="Arial"/>
          <w:i/>
        </w:rPr>
        <w:t>Student Signature</w:t>
      </w:r>
      <w:r>
        <w:rPr>
          <w:rFonts w:ascii="Arial" w:hAnsi="Arial" w:cs="Arial"/>
          <w:b/>
        </w:rPr>
        <w:t xml:space="preserve">               </w:t>
      </w:r>
      <w:r w:rsidR="00AA33CA">
        <w:rPr>
          <w:rFonts w:ascii="Arial" w:hAnsi="Arial" w:cs="Arial"/>
          <w:b/>
        </w:rPr>
        <w:t xml:space="preserve">                   </w:t>
      </w:r>
      <w:r w:rsidR="00412FF5" w:rsidRPr="00AA33CA">
        <w:rPr>
          <w:rFonts w:ascii="Arial" w:hAnsi="Arial" w:cs="Arial"/>
          <w:b/>
        </w:rPr>
        <w:t xml:space="preserve">       </w:t>
      </w:r>
      <w:r w:rsidR="00AF7387">
        <w:rPr>
          <w:rFonts w:ascii="Arial" w:hAnsi="Arial" w:cs="Arial"/>
          <w:b/>
        </w:rPr>
        <w:t xml:space="preserve">    </w:t>
      </w:r>
      <w:r w:rsidR="00B558F5">
        <w:rPr>
          <w:rFonts w:ascii="Arial" w:hAnsi="Arial" w:cs="Arial"/>
          <w:i/>
        </w:rPr>
        <w:t>Parent/</w:t>
      </w:r>
      <w:r w:rsidR="00412FF5" w:rsidRPr="00442BA0">
        <w:rPr>
          <w:rFonts w:ascii="Arial" w:hAnsi="Arial" w:cs="Arial"/>
          <w:i/>
        </w:rPr>
        <w:t xml:space="preserve">Guardian </w:t>
      </w:r>
      <w:r w:rsidRPr="00442BA0">
        <w:rPr>
          <w:rFonts w:ascii="Arial" w:hAnsi="Arial" w:cs="Arial"/>
          <w:i/>
        </w:rPr>
        <w:t>Signature</w:t>
      </w:r>
    </w:p>
    <w:p w14:paraId="4D47051A" w14:textId="77777777" w:rsidR="00412FF5" w:rsidRPr="00AA33CA" w:rsidRDefault="00412FF5" w:rsidP="00412FF5">
      <w:pPr>
        <w:rPr>
          <w:rFonts w:ascii="Arial" w:hAnsi="Arial" w:cs="Arial"/>
        </w:rPr>
      </w:pPr>
    </w:p>
    <w:p w14:paraId="389B8280" w14:textId="77777777" w:rsidR="00412FF5" w:rsidRPr="00AA33CA" w:rsidRDefault="00412FF5" w:rsidP="00412FF5">
      <w:pPr>
        <w:rPr>
          <w:rFonts w:ascii="Arial" w:hAnsi="Arial" w:cs="Arial"/>
        </w:rPr>
      </w:pPr>
    </w:p>
    <w:p w14:paraId="40EA29FD" w14:textId="77777777" w:rsidR="00442BA0" w:rsidRPr="00AA33CA" w:rsidRDefault="00442BA0" w:rsidP="00442BA0">
      <w:pPr>
        <w:rPr>
          <w:rFonts w:ascii="Arial" w:hAnsi="Arial" w:cs="Arial"/>
          <w:b/>
        </w:rPr>
      </w:pPr>
      <w:r>
        <w:rPr>
          <w:rFonts w:ascii="Arial" w:hAnsi="Arial" w:cs="Arial"/>
          <w:b/>
        </w:rPr>
        <w:t>____</w:t>
      </w:r>
      <w:r w:rsidRPr="00AA33CA">
        <w:rPr>
          <w:rFonts w:ascii="Arial" w:hAnsi="Arial" w:cs="Arial"/>
          <w:b/>
        </w:rPr>
        <w:t>______________________</w:t>
      </w:r>
      <w:r>
        <w:rPr>
          <w:rFonts w:ascii="Arial" w:hAnsi="Arial" w:cs="Arial"/>
          <w:b/>
        </w:rPr>
        <w:t xml:space="preserve">____                   </w:t>
      </w:r>
      <w:r w:rsidRPr="00AA33CA">
        <w:rPr>
          <w:rFonts w:ascii="Arial" w:hAnsi="Arial" w:cs="Arial"/>
          <w:b/>
        </w:rPr>
        <w:t>__________________________________</w:t>
      </w:r>
    </w:p>
    <w:p w14:paraId="72599F4E" w14:textId="77777777" w:rsidR="000975D2" w:rsidRPr="00AA33CA" w:rsidRDefault="00442BA0">
      <w:pPr>
        <w:rPr>
          <w:rFonts w:ascii="Arial" w:hAnsi="Arial" w:cs="Arial"/>
        </w:rPr>
      </w:pPr>
      <w:r>
        <w:rPr>
          <w:rFonts w:ascii="Arial" w:hAnsi="Arial" w:cs="Arial"/>
          <w:b/>
        </w:rPr>
        <w:t xml:space="preserve">                          </w:t>
      </w:r>
      <w:r>
        <w:rPr>
          <w:rFonts w:ascii="Arial" w:hAnsi="Arial" w:cs="Arial"/>
          <w:i/>
        </w:rPr>
        <w:t>Date</w:t>
      </w:r>
      <w:r>
        <w:rPr>
          <w:rFonts w:ascii="Arial" w:hAnsi="Arial" w:cs="Arial"/>
          <w:b/>
        </w:rPr>
        <w:t xml:space="preserve">                                  </w:t>
      </w:r>
      <w:r w:rsidRPr="00AA33CA">
        <w:rPr>
          <w:rFonts w:ascii="Arial" w:hAnsi="Arial" w:cs="Arial"/>
          <w:b/>
        </w:rPr>
        <w:t xml:space="preserve">       </w:t>
      </w:r>
      <w:r>
        <w:rPr>
          <w:rFonts w:ascii="Arial" w:hAnsi="Arial" w:cs="Arial"/>
          <w:b/>
        </w:rPr>
        <w:t xml:space="preserve">                                 </w:t>
      </w:r>
      <w:r>
        <w:rPr>
          <w:rFonts w:ascii="Arial" w:hAnsi="Arial" w:cs="Arial"/>
          <w:i/>
        </w:rPr>
        <w:t>Date</w:t>
      </w:r>
    </w:p>
    <w:sectPr w:rsidR="000975D2" w:rsidRPr="00AA33CA">
      <w:type w:val="continuous"/>
      <w:pgSz w:w="12240" w:h="15840"/>
      <w:pgMar w:top="1440" w:right="108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192"/>
    <w:multiLevelType w:val="hybridMultilevel"/>
    <w:tmpl w:val="C296A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E0EAD"/>
    <w:multiLevelType w:val="multilevel"/>
    <w:tmpl w:val="74F4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3638F"/>
    <w:multiLevelType w:val="hybridMultilevel"/>
    <w:tmpl w:val="883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4341B"/>
    <w:multiLevelType w:val="hybridMultilevel"/>
    <w:tmpl w:val="A0964D6A"/>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7A2ACF"/>
    <w:multiLevelType w:val="hybridMultilevel"/>
    <w:tmpl w:val="E17CDC78"/>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F5"/>
    <w:rsid w:val="00045ED8"/>
    <w:rsid w:val="00046E88"/>
    <w:rsid w:val="00092E68"/>
    <w:rsid w:val="000975D2"/>
    <w:rsid w:val="00097B2C"/>
    <w:rsid w:val="000A5628"/>
    <w:rsid w:val="000B18E7"/>
    <w:rsid w:val="000C1B0A"/>
    <w:rsid w:val="00103FBA"/>
    <w:rsid w:val="001A3DE9"/>
    <w:rsid w:val="002B2447"/>
    <w:rsid w:val="002C59AF"/>
    <w:rsid w:val="003177DC"/>
    <w:rsid w:val="003E0006"/>
    <w:rsid w:val="003F3592"/>
    <w:rsid w:val="00412FF5"/>
    <w:rsid w:val="00442BA0"/>
    <w:rsid w:val="004609F1"/>
    <w:rsid w:val="00490A4D"/>
    <w:rsid w:val="00492601"/>
    <w:rsid w:val="00516EAA"/>
    <w:rsid w:val="00517B7D"/>
    <w:rsid w:val="00521287"/>
    <w:rsid w:val="0053698F"/>
    <w:rsid w:val="005602E1"/>
    <w:rsid w:val="005829F8"/>
    <w:rsid w:val="005B5E4E"/>
    <w:rsid w:val="00614A0B"/>
    <w:rsid w:val="00623F62"/>
    <w:rsid w:val="006306FF"/>
    <w:rsid w:val="00646A94"/>
    <w:rsid w:val="0072516F"/>
    <w:rsid w:val="00822879"/>
    <w:rsid w:val="00825BB4"/>
    <w:rsid w:val="0082687F"/>
    <w:rsid w:val="00896218"/>
    <w:rsid w:val="00982893"/>
    <w:rsid w:val="00991D82"/>
    <w:rsid w:val="009927C2"/>
    <w:rsid w:val="009A7F84"/>
    <w:rsid w:val="00A24528"/>
    <w:rsid w:val="00A30864"/>
    <w:rsid w:val="00AA33CA"/>
    <w:rsid w:val="00AB0381"/>
    <w:rsid w:val="00AD45CB"/>
    <w:rsid w:val="00AF7387"/>
    <w:rsid w:val="00B037E4"/>
    <w:rsid w:val="00B558F5"/>
    <w:rsid w:val="00B97462"/>
    <w:rsid w:val="00BF4D52"/>
    <w:rsid w:val="00C204A6"/>
    <w:rsid w:val="00C37661"/>
    <w:rsid w:val="00C40054"/>
    <w:rsid w:val="00C914A9"/>
    <w:rsid w:val="00CA3733"/>
    <w:rsid w:val="00D45E85"/>
    <w:rsid w:val="00D62C7A"/>
    <w:rsid w:val="00D9728C"/>
    <w:rsid w:val="00DC7FDF"/>
    <w:rsid w:val="00E03732"/>
    <w:rsid w:val="00E32087"/>
    <w:rsid w:val="00E4067F"/>
    <w:rsid w:val="00E527AD"/>
    <w:rsid w:val="00EB3B82"/>
    <w:rsid w:val="00F301D2"/>
    <w:rsid w:val="00F50FBA"/>
    <w:rsid w:val="00F5737E"/>
    <w:rsid w:val="00F64889"/>
    <w:rsid w:val="00FF6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3C422"/>
  <w15:docId w15:val="{B4A76709-D842-4698-80D9-8E6F0803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F5"/>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412FF5"/>
    <w:pPr>
      <w:outlineLvl w:val="0"/>
    </w:pPr>
    <w:rPr>
      <w:sz w:val="24"/>
      <w:szCs w:val="24"/>
    </w:rPr>
  </w:style>
  <w:style w:type="paragraph" w:styleId="Heading2">
    <w:name w:val="heading 2"/>
    <w:basedOn w:val="Normal"/>
    <w:next w:val="Normal"/>
    <w:link w:val="Heading2Char"/>
    <w:qFormat/>
    <w:rsid w:val="00412FF5"/>
    <w:pPr>
      <w:keepNext/>
      <w:autoSpaceDE w:val="0"/>
      <w:autoSpaceDN w:val="0"/>
      <w:adjustRightInd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FF5"/>
    <w:rPr>
      <w:rFonts w:ascii="TimesNewRoman,Bold" w:eastAsia="Times New Roman" w:hAnsi="TimesNewRoman,Bold" w:cs="Times New Roman"/>
      <w:sz w:val="24"/>
      <w:szCs w:val="24"/>
    </w:rPr>
  </w:style>
  <w:style w:type="character" w:customStyle="1" w:styleId="Heading2Char">
    <w:name w:val="Heading 2 Char"/>
    <w:basedOn w:val="DefaultParagraphFont"/>
    <w:link w:val="Heading2"/>
    <w:rsid w:val="00412FF5"/>
    <w:rPr>
      <w:rFonts w:ascii="Times New Roman" w:eastAsia="Times New Roman" w:hAnsi="Times New Roman" w:cs="Times New Roman"/>
      <w:b/>
      <w:bCs/>
      <w:sz w:val="24"/>
      <w:szCs w:val="24"/>
    </w:rPr>
  </w:style>
  <w:style w:type="paragraph" w:customStyle="1" w:styleId="Default">
    <w:name w:val="Default"/>
    <w:rsid w:val="00412FF5"/>
    <w:pPr>
      <w:autoSpaceDE w:val="0"/>
      <w:autoSpaceDN w:val="0"/>
      <w:adjustRightInd w:val="0"/>
      <w:spacing w:after="0" w:line="240" w:lineRule="auto"/>
    </w:pPr>
    <w:rPr>
      <w:rFonts w:ascii="TimesNewRoman,Bold" w:eastAsia="Times New Roman" w:hAnsi="TimesNewRoman,Bold" w:cs="Times New Roman"/>
      <w:sz w:val="20"/>
      <w:szCs w:val="20"/>
    </w:rPr>
  </w:style>
  <w:style w:type="character" w:styleId="Hyperlink">
    <w:name w:val="Hyperlink"/>
    <w:semiHidden/>
    <w:rsid w:val="00412FF5"/>
    <w:rPr>
      <w:color w:val="0000FF"/>
      <w:u w:val="single"/>
    </w:rPr>
  </w:style>
  <w:style w:type="paragraph" w:styleId="NormalWeb">
    <w:name w:val="Normal (Web)"/>
    <w:basedOn w:val="Normal"/>
    <w:uiPriority w:val="99"/>
    <w:unhideWhenUsed/>
    <w:rsid w:val="000B18E7"/>
    <w:pPr>
      <w:spacing w:before="100" w:beforeAutospacing="1" w:after="100" w:afterAutospacing="1"/>
    </w:pPr>
  </w:style>
  <w:style w:type="paragraph" w:styleId="BalloonText">
    <w:name w:val="Balloon Text"/>
    <w:basedOn w:val="Normal"/>
    <w:link w:val="BalloonTextChar"/>
    <w:uiPriority w:val="99"/>
    <w:semiHidden/>
    <w:unhideWhenUsed/>
    <w:rsid w:val="000B1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E7"/>
    <w:rPr>
      <w:rFonts w:ascii="Segoe UI" w:eastAsia="Times New Roman" w:hAnsi="Segoe UI" w:cs="Segoe UI"/>
      <w:sz w:val="18"/>
      <w:szCs w:val="18"/>
    </w:rPr>
  </w:style>
  <w:style w:type="table" w:styleId="TableGrid">
    <w:name w:val="Table Grid"/>
    <w:basedOn w:val="TableNormal"/>
    <w:uiPriority w:val="39"/>
    <w:rsid w:val="0052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6E88"/>
    <w:rPr>
      <w:rFonts w:ascii="Calibri" w:eastAsiaTheme="minorHAnsi" w:hAnsi="Calibri" w:cs="Calibri"/>
      <w:sz w:val="22"/>
      <w:szCs w:val="22"/>
    </w:rPr>
  </w:style>
  <w:style w:type="character" w:customStyle="1" w:styleId="normaltextrun">
    <w:name w:val="normaltextrun"/>
    <w:basedOn w:val="DefaultParagraphFont"/>
    <w:rsid w:val="00046E88"/>
  </w:style>
  <w:style w:type="character" w:customStyle="1" w:styleId="eop">
    <w:name w:val="eop"/>
    <w:basedOn w:val="DefaultParagraphFont"/>
    <w:rsid w:val="00046E88"/>
  </w:style>
  <w:style w:type="paragraph" w:styleId="ListParagraph">
    <w:name w:val="List Paragraph"/>
    <w:basedOn w:val="Normal"/>
    <w:uiPriority w:val="34"/>
    <w:qFormat/>
    <w:rsid w:val="00614A0B"/>
    <w:pPr>
      <w:ind w:left="720"/>
      <w:contextualSpacing/>
    </w:pPr>
  </w:style>
  <w:style w:type="character" w:customStyle="1" w:styleId="UnresolvedMention">
    <w:name w:val="Unresolved Mention"/>
    <w:basedOn w:val="DefaultParagraphFont"/>
    <w:uiPriority w:val="99"/>
    <w:semiHidden/>
    <w:unhideWhenUsed/>
    <w:rsid w:val="00614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90611">
      <w:bodyDiv w:val="1"/>
      <w:marLeft w:val="0"/>
      <w:marRight w:val="0"/>
      <w:marTop w:val="0"/>
      <w:marBottom w:val="0"/>
      <w:divBdr>
        <w:top w:val="none" w:sz="0" w:space="0" w:color="auto"/>
        <w:left w:val="none" w:sz="0" w:space="0" w:color="auto"/>
        <w:bottom w:val="none" w:sz="0" w:space="0" w:color="auto"/>
        <w:right w:val="none" w:sz="0" w:space="0" w:color="auto"/>
      </w:divBdr>
    </w:div>
    <w:div w:id="520441213">
      <w:bodyDiv w:val="1"/>
      <w:marLeft w:val="0"/>
      <w:marRight w:val="0"/>
      <w:marTop w:val="0"/>
      <w:marBottom w:val="0"/>
      <w:divBdr>
        <w:top w:val="none" w:sz="0" w:space="0" w:color="auto"/>
        <w:left w:val="none" w:sz="0" w:space="0" w:color="auto"/>
        <w:bottom w:val="none" w:sz="0" w:space="0" w:color="auto"/>
        <w:right w:val="none" w:sz="0" w:space="0" w:color="auto"/>
      </w:divBdr>
    </w:div>
    <w:div w:id="591671545">
      <w:bodyDiv w:val="1"/>
      <w:marLeft w:val="0"/>
      <w:marRight w:val="0"/>
      <w:marTop w:val="0"/>
      <w:marBottom w:val="0"/>
      <w:divBdr>
        <w:top w:val="none" w:sz="0" w:space="0" w:color="auto"/>
        <w:left w:val="none" w:sz="0" w:space="0" w:color="auto"/>
        <w:bottom w:val="none" w:sz="0" w:space="0" w:color="auto"/>
        <w:right w:val="none" w:sz="0" w:space="0" w:color="auto"/>
      </w:divBdr>
    </w:div>
    <w:div w:id="955873181">
      <w:bodyDiv w:val="1"/>
      <w:marLeft w:val="0"/>
      <w:marRight w:val="0"/>
      <w:marTop w:val="0"/>
      <w:marBottom w:val="0"/>
      <w:divBdr>
        <w:top w:val="none" w:sz="0" w:space="0" w:color="auto"/>
        <w:left w:val="none" w:sz="0" w:space="0" w:color="auto"/>
        <w:bottom w:val="none" w:sz="0" w:space="0" w:color="auto"/>
        <w:right w:val="none" w:sz="0" w:space="0" w:color="auto"/>
      </w:divBdr>
    </w:div>
    <w:div w:id="1379474573">
      <w:bodyDiv w:val="1"/>
      <w:marLeft w:val="0"/>
      <w:marRight w:val="0"/>
      <w:marTop w:val="0"/>
      <w:marBottom w:val="0"/>
      <w:divBdr>
        <w:top w:val="none" w:sz="0" w:space="0" w:color="auto"/>
        <w:left w:val="none" w:sz="0" w:space="0" w:color="auto"/>
        <w:bottom w:val="none" w:sz="0" w:space="0" w:color="auto"/>
        <w:right w:val="none" w:sz="0" w:space="0" w:color="auto"/>
      </w:divBdr>
    </w:div>
    <w:div w:id="1489982882">
      <w:bodyDiv w:val="1"/>
      <w:marLeft w:val="0"/>
      <w:marRight w:val="0"/>
      <w:marTop w:val="0"/>
      <w:marBottom w:val="0"/>
      <w:divBdr>
        <w:top w:val="none" w:sz="0" w:space="0" w:color="auto"/>
        <w:left w:val="none" w:sz="0" w:space="0" w:color="auto"/>
        <w:bottom w:val="none" w:sz="0" w:space="0" w:color="auto"/>
        <w:right w:val="none" w:sz="0" w:space="0" w:color="auto"/>
      </w:divBdr>
    </w:div>
    <w:div w:id="166975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lantapublicschools.us/Page/4601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torat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apsk12.org/port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georgiastandards.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8cb704a4-d1b8-4db1-90e5-0531b8308c26" xsi:nil="true"/>
    <CultureName xmlns="8cb704a4-d1b8-4db1-90e5-0531b8308c26" xsi:nil="true"/>
    <Student_Groups xmlns="8cb704a4-d1b8-4db1-90e5-0531b8308c26">
      <UserInfo>
        <DisplayName/>
        <AccountId xsi:nil="true"/>
        <AccountType/>
      </UserInfo>
    </Student_Groups>
    <TeamsChannelId xmlns="8cb704a4-d1b8-4db1-90e5-0531b8308c26" xsi:nil="true"/>
    <Invited_Teachers xmlns="8cb704a4-d1b8-4db1-90e5-0531b8308c26" xsi:nil="true"/>
    <Templates xmlns="8cb704a4-d1b8-4db1-90e5-0531b8308c26" xsi:nil="true"/>
    <NotebookType xmlns="8cb704a4-d1b8-4db1-90e5-0531b8308c26" xsi:nil="true"/>
    <Teachers xmlns="8cb704a4-d1b8-4db1-90e5-0531b8308c26">
      <UserInfo>
        <DisplayName/>
        <AccountId xsi:nil="true"/>
        <AccountType/>
      </UserInfo>
    </Teachers>
    <Students xmlns="8cb704a4-d1b8-4db1-90e5-0531b8308c26">
      <UserInfo>
        <DisplayName/>
        <AccountId xsi:nil="true"/>
        <AccountType/>
      </UserInfo>
    </Students>
    <Distribution_Groups xmlns="8cb704a4-d1b8-4db1-90e5-0531b8308c26" xsi:nil="true"/>
    <LMS_Mappings xmlns="8cb704a4-d1b8-4db1-90e5-0531b8308c26" xsi:nil="true"/>
    <Is_Collaboration_Space_Locked xmlns="8cb704a4-d1b8-4db1-90e5-0531b8308c26" xsi:nil="true"/>
    <Math_Settings xmlns="8cb704a4-d1b8-4db1-90e5-0531b8308c26" xsi:nil="true"/>
    <Has_Teacher_Only_SectionGroup xmlns="8cb704a4-d1b8-4db1-90e5-0531b8308c26" xsi:nil="true"/>
    <Owner xmlns="8cb704a4-d1b8-4db1-90e5-0531b8308c26">
      <UserInfo>
        <DisplayName/>
        <AccountId xsi:nil="true"/>
        <AccountType/>
      </UserInfo>
    </Owner>
    <AppVersion xmlns="8cb704a4-d1b8-4db1-90e5-0531b8308c26" xsi:nil="true"/>
    <IsNotebookLocked xmlns="8cb704a4-d1b8-4db1-90e5-0531b8308c26" xsi:nil="true"/>
    <Invited_Students xmlns="8cb704a4-d1b8-4db1-90e5-0531b8308c26" xsi:nil="true"/>
    <Self_Registration_Enabled xmlns="8cb704a4-d1b8-4db1-90e5-0531b8308c26" xsi:nil="true"/>
    <DefaultSectionNames xmlns="8cb704a4-d1b8-4db1-90e5-0531b8308c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3068137E9224F8B33C5F5A49F6BA1" ma:contentTypeVersion="32" ma:contentTypeDescription="Create a new document." ma:contentTypeScope="" ma:versionID="02700d643ae5479c8119c6060ebdb0af">
  <xsd:schema xmlns:xsd="http://www.w3.org/2001/XMLSchema" xmlns:xs="http://www.w3.org/2001/XMLSchema" xmlns:p="http://schemas.microsoft.com/office/2006/metadata/properties" xmlns:ns3="8cb704a4-d1b8-4db1-90e5-0531b8308c26" xmlns:ns4="b7c73c4a-8f17-474d-87ea-352009cd0465" targetNamespace="http://schemas.microsoft.com/office/2006/metadata/properties" ma:root="true" ma:fieldsID="961a3666f0169983b9a32ef35864c89a" ns3:_="" ns4:_="">
    <xsd:import namespace="8cb704a4-d1b8-4db1-90e5-0531b8308c26"/>
    <xsd:import namespace="b7c73c4a-8f17-474d-87ea-352009cd0465"/>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704a4-d1b8-4db1-90e5-0531b8308c2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73c4a-8f17-474d-87ea-352009cd0465"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B203-C5B2-450D-8A15-36497351EC85}">
  <ds:schemaRefs>
    <ds:schemaRef ds:uri="http://schemas.microsoft.com/office/2006/metadata/properties"/>
    <ds:schemaRef ds:uri="http://schemas.microsoft.com/office/infopath/2007/PartnerControls"/>
    <ds:schemaRef ds:uri="8cb704a4-d1b8-4db1-90e5-0531b8308c26"/>
  </ds:schemaRefs>
</ds:datastoreItem>
</file>

<file path=customXml/itemProps2.xml><?xml version="1.0" encoding="utf-8"?>
<ds:datastoreItem xmlns:ds="http://schemas.openxmlformats.org/officeDocument/2006/customXml" ds:itemID="{D5B66662-C44B-4ACC-9490-B53633127E12}">
  <ds:schemaRefs>
    <ds:schemaRef ds:uri="http://schemas.microsoft.com/sharepoint/v3/contenttype/forms"/>
  </ds:schemaRefs>
</ds:datastoreItem>
</file>

<file path=customXml/itemProps3.xml><?xml version="1.0" encoding="utf-8"?>
<ds:datastoreItem xmlns:ds="http://schemas.openxmlformats.org/officeDocument/2006/customXml" ds:itemID="{F888EDEB-255B-4624-9E04-1B20BE435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704a4-d1b8-4db1-90e5-0531b8308c26"/>
    <ds:schemaRef ds:uri="b7c73c4a-8f17-474d-87ea-352009cd0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457E3-555C-4A89-A4F4-734CE6D9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Guiney, Timothy</dc:creator>
  <cp:keywords/>
  <dc:description/>
  <cp:lastModifiedBy>Lowell Christie</cp:lastModifiedBy>
  <cp:revision>5</cp:revision>
  <cp:lastPrinted>2018-07-25T15:32:00Z</cp:lastPrinted>
  <dcterms:created xsi:type="dcterms:W3CDTF">2021-08-02T12:58:00Z</dcterms:created>
  <dcterms:modified xsi:type="dcterms:W3CDTF">2021-08-02T13:14:00Z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0x010100F4C3068137E9224F8B33C5F5A49F6BA1</vt:lpwstr>
  </property>
</Properties>
</file>